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CF62DD" w14:textId="77777777" w:rsidR="00DC27C3" w:rsidRDefault="00000000">
      <w:pPr>
        <w:tabs>
          <w:tab w:val="left" w:pos="12810"/>
        </w:tabs>
        <w:rPr>
          <w:b/>
          <w:sz w:val="48"/>
          <w:szCs w:val="40"/>
        </w:rPr>
      </w:pPr>
      <w:r>
        <w:rPr>
          <w:b/>
          <w:sz w:val="48"/>
          <w:szCs w:val="40"/>
        </w:rPr>
        <w:t xml:space="preserve">Risk Assessment </w:t>
      </w:r>
    </w:p>
    <w:tbl>
      <w:tblPr>
        <w:tblW w:w="15699" w:type="dxa"/>
        <w:tblInd w:w="-5" w:type="dxa"/>
        <w:tblLayout w:type="fixed"/>
        <w:tblCellMar>
          <w:top w:w="55" w:type="dxa"/>
          <w:left w:w="55" w:type="dxa"/>
          <w:bottom w:w="55" w:type="dxa"/>
          <w:right w:w="55" w:type="dxa"/>
        </w:tblCellMar>
        <w:tblLook w:val="0000" w:firstRow="0" w:lastRow="0" w:firstColumn="0" w:lastColumn="0" w:noHBand="0" w:noVBand="0"/>
      </w:tblPr>
      <w:tblGrid>
        <w:gridCol w:w="2260"/>
        <w:gridCol w:w="596"/>
        <w:gridCol w:w="859"/>
        <w:gridCol w:w="411"/>
        <w:gridCol w:w="818"/>
        <w:gridCol w:w="771"/>
        <w:gridCol w:w="5861"/>
        <w:gridCol w:w="1124"/>
        <w:gridCol w:w="562"/>
        <w:gridCol w:w="405"/>
        <w:gridCol w:w="1176"/>
        <w:gridCol w:w="856"/>
      </w:tblGrid>
      <w:tr w:rsidR="00DC27C3" w14:paraId="5395BB5B" w14:textId="77777777" w:rsidTr="00CF5070">
        <w:tc>
          <w:tcPr>
            <w:tcW w:w="2260" w:type="dxa"/>
            <w:tcBorders>
              <w:top w:val="single" w:sz="4" w:space="0" w:color="000000"/>
              <w:left w:val="single" w:sz="4" w:space="0" w:color="000000"/>
              <w:bottom w:val="single" w:sz="4" w:space="0" w:color="000000"/>
            </w:tcBorders>
            <w:shd w:val="clear" w:color="auto" w:fill="FF7B59"/>
          </w:tcPr>
          <w:p w14:paraId="7A1096B1" w14:textId="77777777" w:rsidR="00DC27C3" w:rsidRDefault="00000000">
            <w:pPr>
              <w:pStyle w:val="TableContents"/>
              <w:rPr>
                <w:b/>
                <w:bCs/>
              </w:rPr>
            </w:pPr>
            <w:r>
              <w:rPr>
                <w:b/>
                <w:bCs/>
              </w:rPr>
              <w:t>Task</w:t>
            </w:r>
          </w:p>
        </w:tc>
        <w:tc>
          <w:tcPr>
            <w:tcW w:w="9316" w:type="dxa"/>
            <w:gridSpan w:val="6"/>
            <w:tcBorders>
              <w:top w:val="single" w:sz="4" w:space="0" w:color="000000"/>
              <w:left w:val="single" w:sz="4" w:space="0" w:color="000000"/>
              <w:bottom w:val="single" w:sz="4" w:space="0" w:color="000000"/>
            </w:tcBorders>
          </w:tcPr>
          <w:p w14:paraId="69720ADF" w14:textId="4D20D38C" w:rsidR="00DC27C3" w:rsidRDefault="00000000">
            <w:pPr>
              <w:pStyle w:val="TableContents"/>
              <w:rPr>
                <w:b/>
                <w:bCs/>
              </w:rPr>
            </w:pPr>
            <w:r>
              <w:rPr>
                <w:b/>
                <w:bCs/>
              </w:rPr>
              <w:t xml:space="preserve">RA-007 Use of </w:t>
            </w:r>
            <w:proofErr w:type="gramStart"/>
            <w:r>
              <w:rPr>
                <w:b/>
                <w:bCs/>
              </w:rPr>
              <w:t>Hand Held</w:t>
            </w:r>
            <w:proofErr w:type="gramEnd"/>
            <w:r>
              <w:rPr>
                <w:b/>
                <w:bCs/>
              </w:rPr>
              <w:t xml:space="preserve"> Power Tools (Battery Operated)</w:t>
            </w:r>
            <w:r w:rsidR="00F97D57" w:rsidRPr="00F97D57">
              <w:rPr>
                <w:b/>
                <w:bCs/>
              </w:rPr>
              <w:t xml:space="preserve"> - </w:t>
            </w:r>
            <w:proofErr w:type="spellStart"/>
            <w:r w:rsidR="00F97D57" w:rsidRPr="00F97D57">
              <w:rPr>
                <w:b/>
                <w:bCs/>
              </w:rPr>
              <w:t>Southroyd</w:t>
            </w:r>
            <w:proofErr w:type="spellEnd"/>
            <w:r w:rsidR="00F97D57" w:rsidRPr="00F97D57">
              <w:rPr>
                <w:b/>
                <w:bCs/>
              </w:rPr>
              <w:t xml:space="preserve"> Primary School</w:t>
            </w:r>
          </w:p>
        </w:tc>
        <w:tc>
          <w:tcPr>
            <w:tcW w:w="1686" w:type="dxa"/>
            <w:gridSpan w:val="2"/>
            <w:tcBorders>
              <w:top w:val="single" w:sz="4" w:space="0" w:color="000000"/>
              <w:left w:val="single" w:sz="4" w:space="0" w:color="000000"/>
              <w:bottom w:val="single" w:sz="4" w:space="0" w:color="000000"/>
            </w:tcBorders>
            <w:shd w:val="clear" w:color="auto" w:fill="FF7B59"/>
          </w:tcPr>
          <w:p w14:paraId="5717EF8B" w14:textId="77777777" w:rsidR="00DC27C3" w:rsidRDefault="00000000">
            <w:pPr>
              <w:pStyle w:val="TableContents"/>
              <w:rPr>
                <w:b/>
                <w:bCs/>
              </w:rPr>
            </w:pPr>
            <w:r>
              <w:rPr>
                <w:b/>
                <w:bCs/>
              </w:rPr>
              <w:t>Assessor</w:t>
            </w:r>
          </w:p>
        </w:tc>
        <w:tc>
          <w:tcPr>
            <w:tcW w:w="2437" w:type="dxa"/>
            <w:gridSpan w:val="3"/>
            <w:tcBorders>
              <w:top w:val="single" w:sz="4" w:space="0" w:color="000000"/>
              <w:left w:val="single" w:sz="4" w:space="0" w:color="000000"/>
              <w:bottom w:val="single" w:sz="4" w:space="0" w:color="000000"/>
              <w:right w:val="single" w:sz="4" w:space="0" w:color="000000"/>
            </w:tcBorders>
          </w:tcPr>
          <w:p w14:paraId="4C4D7BDD" w14:textId="1C545170" w:rsidR="00DC27C3" w:rsidRDefault="00F97D57">
            <w:pPr>
              <w:pStyle w:val="TableContents"/>
            </w:pPr>
            <w:r w:rsidRPr="00F97D57">
              <w:t>Luke Dennison</w:t>
            </w:r>
          </w:p>
        </w:tc>
      </w:tr>
      <w:tr w:rsidR="00CF5070" w14:paraId="0562C575" w14:textId="77777777" w:rsidTr="00CF5070">
        <w:tc>
          <w:tcPr>
            <w:tcW w:w="2260" w:type="dxa"/>
            <w:tcBorders>
              <w:left w:val="single" w:sz="4" w:space="0" w:color="000000"/>
              <w:bottom w:val="single" w:sz="4" w:space="0" w:color="000000"/>
            </w:tcBorders>
            <w:shd w:val="clear" w:color="auto" w:fill="FF7B59"/>
          </w:tcPr>
          <w:p w14:paraId="32416561" w14:textId="6223313F" w:rsidR="00CF5070" w:rsidRDefault="00CF5070" w:rsidP="00CF5070">
            <w:pPr>
              <w:pStyle w:val="TableContents"/>
              <w:rPr>
                <w:b/>
                <w:bCs/>
              </w:rPr>
            </w:pPr>
            <w:r>
              <w:rPr>
                <w:b/>
                <w:bCs/>
              </w:rPr>
              <w:t>Assessment date</w:t>
            </w:r>
          </w:p>
        </w:tc>
        <w:tc>
          <w:tcPr>
            <w:tcW w:w="1866" w:type="dxa"/>
            <w:gridSpan w:val="3"/>
            <w:tcBorders>
              <w:left w:val="single" w:sz="4" w:space="0" w:color="000000"/>
              <w:bottom w:val="single" w:sz="4" w:space="0" w:color="000000"/>
            </w:tcBorders>
          </w:tcPr>
          <w:p w14:paraId="11DB137B" w14:textId="5B8A2F88" w:rsidR="00CF5070" w:rsidRDefault="00CF5070" w:rsidP="00CF5070">
            <w:pPr>
              <w:pStyle w:val="TableContents"/>
            </w:pPr>
            <w:r>
              <w:t>03/4/2025</w:t>
            </w:r>
          </w:p>
        </w:tc>
        <w:tc>
          <w:tcPr>
            <w:tcW w:w="11573" w:type="dxa"/>
            <w:gridSpan w:val="8"/>
            <w:tcBorders>
              <w:left w:val="single" w:sz="4" w:space="0" w:color="000000"/>
              <w:bottom w:val="single" w:sz="4" w:space="0" w:color="000000"/>
              <w:right w:val="single" w:sz="4" w:space="0" w:color="000000"/>
            </w:tcBorders>
          </w:tcPr>
          <w:p w14:paraId="1C8715F9" w14:textId="77777777" w:rsidR="00CF5070" w:rsidRDefault="00CF5070" w:rsidP="00CF5070">
            <w:pPr>
              <w:pStyle w:val="TableContents"/>
            </w:pPr>
          </w:p>
        </w:tc>
      </w:tr>
      <w:tr w:rsidR="00CF5070" w14:paraId="70463CF6" w14:textId="77777777" w:rsidTr="00CF5070">
        <w:tc>
          <w:tcPr>
            <w:tcW w:w="2260" w:type="dxa"/>
            <w:tcBorders>
              <w:left w:val="single" w:sz="4" w:space="0" w:color="000000"/>
              <w:bottom w:val="single" w:sz="4" w:space="0" w:color="000000"/>
            </w:tcBorders>
            <w:shd w:val="clear" w:color="auto" w:fill="FF7B59"/>
          </w:tcPr>
          <w:p w14:paraId="393DBE5F" w14:textId="5AEB8F3F" w:rsidR="00CF5070" w:rsidRDefault="00CF5070" w:rsidP="00CF5070">
            <w:pPr>
              <w:pStyle w:val="TableContents"/>
              <w:rPr>
                <w:b/>
                <w:bCs/>
              </w:rPr>
            </w:pPr>
            <w:r>
              <w:rPr>
                <w:b/>
                <w:bCs/>
              </w:rPr>
              <w:t>Activity Date</w:t>
            </w:r>
          </w:p>
        </w:tc>
        <w:tc>
          <w:tcPr>
            <w:tcW w:w="1866" w:type="dxa"/>
            <w:gridSpan w:val="3"/>
            <w:tcBorders>
              <w:left w:val="single" w:sz="4" w:space="0" w:color="000000"/>
              <w:bottom w:val="single" w:sz="4" w:space="0" w:color="000000"/>
            </w:tcBorders>
          </w:tcPr>
          <w:p w14:paraId="10BD0414" w14:textId="3F39896E" w:rsidR="00CF5070" w:rsidRDefault="00CF5070" w:rsidP="00CF5070">
            <w:pPr>
              <w:pStyle w:val="TableContents"/>
            </w:pPr>
            <w:r>
              <w:t>16/4/2025</w:t>
            </w:r>
          </w:p>
        </w:tc>
        <w:tc>
          <w:tcPr>
            <w:tcW w:w="11573" w:type="dxa"/>
            <w:gridSpan w:val="8"/>
            <w:tcBorders>
              <w:left w:val="single" w:sz="4" w:space="0" w:color="000000"/>
              <w:bottom w:val="single" w:sz="4" w:space="0" w:color="000000"/>
              <w:right w:val="single" w:sz="4" w:space="0" w:color="000000"/>
            </w:tcBorders>
          </w:tcPr>
          <w:p w14:paraId="3E522445" w14:textId="77777777" w:rsidR="00CF5070" w:rsidRDefault="00CF5070" w:rsidP="00CF5070">
            <w:pPr>
              <w:pStyle w:val="TableContents"/>
            </w:pPr>
          </w:p>
        </w:tc>
      </w:tr>
      <w:tr w:rsidR="00DC27C3" w14:paraId="2C5C6BB4" w14:textId="77777777" w:rsidTr="00CF5070">
        <w:tc>
          <w:tcPr>
            <w:tcW w:w="2856" w:type="dxa"/>
            <w:gridSpan w:val="2"/>
            <w:vMerge w:val="restart"/>
            <w:tcBorders>
              <w:left w:val="single" w:sz="4" w:space="0" w:color="000000"/>
              <w:bottom w:val="single" w:sz="4" w:space="0" w:color="000000"/>
            </w:tcBorders>
            <w:shd w:val="clear" w:color="auto" w:fill="FF7B59"/>
            <w:vAlign w:val="center"/>
          </w:tcPr>
          <w:p w14:paraId="519D97A9" w14:textId="77777777" w:rsidR="00DC27C3" w:rsidRDefault="00000000">
            <w:pPr>
              <w:pStyle w:val="TableContents"/>
              <w:rPr>
                <w:b/>
                <w:bCs/>
              </w:rPr>
            </w:pPr>
            <w:r>
              <w:rPr>
                <w:b/>
                <w:bCs/>
              </w:rPr>
              <w:t>Potential Hazard</w:t>
            </w:r>
          </w:p>
        </w:tc>
        <w:tc>
          <w:tcPr>
            <w:tcW w:w="2859" w:type="dxa"/>
            <w:gridSpan w:val="4"/>
            <w:tcBorders>
              <w:left w:val="single" w:sz="4" w:space="0" w:color="000000"/>
              <w:bottom w:val="single" w:sz="4" w:space="0" w:color="000000"/>
            </w:tcBorders>
            <w:shd w:val="clear" w:color="auto" w:fill="FF7B59"/>
            <w:vAlign w:val="center"/>
          </w:tcPr>
          <w:p w14:paraId="25D0169F" w14:textId="77777777" w:rsidR="00DC27C3" w:rsidRDefault="00000000">
            <w:pPr>
              <w:widowControl w:val="0"/>
              <w:rPr>
                <w:rFonts w:asciiTheme="minorHAnsi" w:hAnsiTheme="minorHAnsi" w:cstheme="minorHAnsi"/>
                <w:b/>
              </w:rPr>
            </w:pPr>
            <w:r>
              <w:rPr>
                <w:rFonts w:cstheme="minorHAnsi"/>
                <w:b/>
                <w:bCs/>
                <w:kern w:val="0"/>
                <w:lang w:bidi="ar-SA"/>
              </w:rPr>
              <w:t>Risk ranking without controls in place</w:t>
            </w:r>
          </w:p>
        </w:tc>
        <w:tc>
          <w:tcPr>
            <w:tcW w:w="6985" w:type="dxa"/>
            <w:gridSpan w:val="2"/>
            <w:vMerge w:val="restart"/>
            <w:tcBorders>
              <w:left w:val="single" w:sz="4" w:space="0" w:color="000000"/>
              <w:bottom w:val="single" w:sz="4" w:space="0" w:color="000000"/>
            </w:tcBorders>
            <w:shd w:val="clear" w:color="auto" w:fill="FF7B59"/>
            <w:vAlign w:val="center"/>
          </w:tcPr>
          <w:p w14:paraId="3B009EA4" w14:textId="77777777" w:rsidR="00DC27C3" w:rsidRDefault="00000000">
            <w:pPr>
              <w:pStyle w:val="TableContents"/>
              <w:rPr>
                <w:b/>
                <w:bCs/>
              </w:rPr>
            </w:pPr>
            <w:r>
              <w:rPr>
                <w:b/>
                <w:bCs/>
              </w:rPr>
              <w:t>Controls</w:t>
            </w:r>
          </w:p>
        </w:tc>
        <w:tc>
          <w:tcPr>
            <w:tcW w:w="2999" w:type="dxa"/>
            <w:gridSpan w:val="4"/>
            <w:tcBorders>
              <w:left w:val="single" w:sz="4" w:space="0" w:color="000000"/>
              <w:bottom w:val="single" w:sz="4" w:space="0" w:color="000000"/>
              <w:right w:val="single" w:sz="4" w:space="0" w:color="000000"/>
            </w:tcBorders>
            <w:shd w:val="clear" w:color="auto" w:fill="FF7B59"/>
          </w:tcPr>
          <w:p w14:paraId="21D2BAFE" w14:textId="77777777" w:rsidR="00DC27C3" w:rsidRDefault="00000000">
            <w:pPr>
              <w:pStyle w:val="TableContents"/>
              <w:rPr>
                <w:rFonts w:cstheme="minorHAnsi"/>
                <w:b/>
                <w:bCs/>
                <w:kern w:val="0"/>
                <w:lang w:bidi="ar-SA"/>
              </w:rPr>
            </w:pPr>
            <w:r>
              <w:rPr>
                <w:rFonts w:cstheme="minorHAnsi"/>
                <w:b/>
                <w:bCs/>
                <w:kern w:val="0"/>
                <w:lang w:bidi="ar-SA"/>
              </w:rPr>
              <w:t>Residual Risk with Controls in place</w:t>
            </w:r>
          </w:p>
        </w:tc>
      </w:tr>
      <w:tr w:rsidR="00DC27C3" w14:paraId="0F405061" w14:textId="77777777" w:rsidTr="00CF5070">
        <w:tc>
          <w:tcPr>
            <w:tcW w:w="2856" w:type="dxa"/>
            <w:gridSpan w:val="2"/>
            <w:vMerge/>
            <w:tcBorders>
              <w:left w:val="single" w:sz="4" w:space="0" w:color="000000"/>
              <w:bottom w:val="single" w:sz="4" w:space="0" w:color="000000"/>
            </w:tcBorders>
            <w:shd w:val="clear" w:color="auto" w:fill="FF7B59"/>
            <w:vAlign w:val="center"/>
          </w:tcPr>
          <w:p w14:paraId="709CB287" w14:textId="77777777" w:rsidR="00DC27C3" w:rsidRDefault="00DC27C3">
            <w:pPr>
              <w:pStyle w:val="TableContents"/>
            </w:pPr>
          </w:p>
        </w:tc>
        <w:tc>
          <w:tcPr>
            <w:tcW w:w="859" w:type="dxa"/>
            <w:tcBorders>
              <w:left w:val="single" w:sz="4" w:space="0" w:color="000000"/>
              <w:bottom w:val="single" w:sz="4" w:space="0" w:color="000000"/>
            </w:tcBorders>
            <w:shd w:val="clear" w:color="auto" w:fill="FF7B59"/>
            <w:vAlign w:val="center"/>
          </w:tcPr>
          <w:p w14:paraId="4679D297" w14:textId="77777777" w:rsidR="00DC27C3" w:rsidRDefault="00000000">
            <w:pPr>
              <w:pStyle w:val="TableContents"/>
              <w:jc w:val="center"/>
              <w:rPr>
                <w:sz w:val="20"/>
                <w:szCs w:val="20"/>
              </w:rPr>
            </w:pPr>
            <w:r>
              <w:rPr>
                <w:rFonts w:cstheme="minorHAnsi"/>
                <w:kern w:val="0"/>
                <w:sz w:val="20"/>
                <w:szCs w:val="20"/>
                <w:lang w:bidi="ar-SA"/>
              </w:rPr>
              <w:t xml:space="preserve">Severity </w:t>
            </w:r>
          </w:p>
          <w:p w14:paraId="4A90B3E9" w14:textId="77777777" w:rsidR="00DC27C3" w:rsidRDefault="00000000">
            <w:pPr>
              <w:pStyle w:val="TableContents"/>
              <w:jc w:val="center"/>
              <w:rPr>
                <w:sz w:val="20"/>
                <w:szCs w:val="20"/>
              </w:rPr>
            </w:pPr>
            <w:r>
              <w:rPr>
                <w:rFonts w:cstheme="minorHAnsi"/>
                <w:kern w:val="0"/>
                <w:sz w:val="20"/>
                <w:szCs w:val="20"/>
                <w:lang w:bidi="ar-SA"/>
              </w:rPr>
              <w:t>*</w:t>
            </w:r>
          </w:p>
        </w:tc>
        <w:tc>
          <w:tcPr>
            <w:tcW w:w="1229" w:type="dxa"/>
            <w:gridSpan w:val="2"/>
            <w:tcBorders>
              <w:left w:val="single" w:sz="4" w:space="0" w:color="000000"/>
              <w:bottom w:val="single" w:sz="4" w:space="0" w:color="000000"/>
            </w:tcBorders>
            <w:shd w:val="clear" w:color="auto" w:fill="FF7B59"/>
            <w:vAlign w:val="center"/>
          </w:tcPr>
          <w:p w14:paraId="2C52CF4E" w14:textId="77777777" w:rsidR="00DC27C3" w:rsidRDefault="00000000">
            <w:pPr>
              <w:pStyle w:val="TableContents"/>
              <w:jc w:val="center"/>
              <w:rPr>
                <w:rFonts w:cstheme="minorHAnsi"/>
                <w:kern w:val="0"/>
                <w:sz w:val="20"/>
                <w:szCs w:val="20"/>
                <w:lang w:bidi="ar-SA"/>
              </w:rPr>
            </w:pPr>
            <w:r>
              <w:rPr>
                <w:rFonts w:cstheme="minorHAnsi"/>
                <w:kern w:val="0"/>
                <w:sz w:val="20"/>
                <w:szCs w:val="20"/>
                <w:lang w:bidi="ar-SA"/>
              </w:rPr>
              <w:t>Likelihood</w:t>
            </w:r>
          </w:p>
          <w:p w14:paraId="7FE7BF1F" w14:textId="77777777" w:rsidR="00DC27C3" w:rsidRDefault="00000000">
            <w:pPr>
              <w:pStyle w:val="TableContents"/>
              <w:jc w:val="center"/>
              <w:rPr>
                <w:rFonts w:cstheme="minorHAnsi"/>
                <w:kern w:val="0"/>
                <w:sz w:val="20"/>
                <w:szCs w:val="20"/>
                <w:lang w:bidi="ar-SA"/>
              </w:rPr>
            </w:pPr>
            <w:r>
              <w:rPr>
                <w:rFonts w:cstheme="minorHAnsi"/>
                <w:kern w:val="0"/>
                <w:sz w:val="20"/>
                <w:szCs w:val="20"/>
                <w:lang w:bidi="ar-SA"/>
              </w:rPr>
              <w:t>**</w:t>
            </w:r>
          </w:p>
        </w:tc>
        <w:tc>
          <w:tcPr>
            <w:tcW w:w="771" w:type="dxa"/>
            <w:tcBorders>
              <w:left w:val="single" w:sz="4" w:space="0" w:color="000000"/>
              <w:bottom w:val="single" w:sz="4" w:space="0" w:color="000000"/>
            </w:tcBorders>
            <w:shd w:val="clear" w:color="auto" w:fill="FF7B59"/>
            <w:vAlign w:val="center"/>
          </w:tcPr>
          <w:p w14:paraId="789BF5A7" w14:textId="77777777" w:rsidR="00DC27C3" w:rsidRDefault="00000000">
            <w:pPr>
              <w:pStyle w:val="TableContents"/>
              <w:jc w:val="center"/>
              <w:rPr>
                <w:rFonts w:cstheme="minorHAnsi"/>
                <w:kern w:val="0"/>
                <w:sz w:val="20"/>
                <w:szCs w:val="20"/>
                <w:lang w:bidi="ar-SA"/>
              </w:rPr>
            </w:pPr>
            <w:r>
              <w:rPr>
                <w:rFonts w:cstheme="minorHAnsi"/>
                <w:kern w:val="0"/>
                <w:sz w:val="20"/>
                <w:szCs w:val="20"/>
                <w:lang w:bidi="ar-SA"/>
              </w:rPr>
              <w:t xml:space="preserve">Overall </w:t>
            </w:r>
          </w:p>
          <w:p w14:paraId="122C0F5E" w14:textId="77777777" w:rsidR="00DC27C3" w:rsidRDefault="00000000">
            <w:pPr>
              <w:pStyle w:val="TableContents"/>
              <w:jc w:val="center"/>
              <w:rPr>
                <w:rFonts w:cstheme="minorHAnsi"/>
                <w:kern w:val="0"/>
                <w:sz w:val="20"/>
                <w:szCs w:val="20"/>
                <w:lang w:bidi="ar-SA"/>
              </w:rPr>
            </w:pPr>
            <w:r>
              <w:rPr>
                <w:rFonts w:cstheme="minorHAnsi"/>
                <w:kern w:val="0"/>
                <w:sz w:val="20"/>
                <w:szCs w:val="20"/>
                <w:lang w:bidi="ar-SA"/>
              </w:rPr>
              <w:t>Risk</w:t>
            </w:r>
          </w:p>
        </w:tc>
        <w:tc>
          <w:tcPr>
            <w:tcW w:w="6985" w:type="dxa"/>
            <w:gridSpan w:val="2"/>
            <w:vMerge/>
            <w:tcBorders>
              <w:left w:val="single" w:sz="4" w:space="0" w:color="000000"/>
              <w:bottom w:val="single" w:sz="4" w:space="0" w:color="000000"/>
            </w:tcBorders>
            <w:shd w:val="clear" w:color="auto" w:fill="FF7B59"/>
          </w:tcPr>
          <w:p w14:paraId="3F563AD4" w14:textId="77777777" w:rsidR="00DC27C3" w:rsidRDefault="00DC27C3">
            <w:pPr>
              <w:pStyle w:val="TableContents"/>
              <w:jc w:val="center"/>
              <w:rPr>
                <w:rFonts w:cstheme="minorHAnsi"/>
                <w:kern w:val="0"/>
                <w:sz w:val="20"/>
                <w:szCs w:val="20"/>
                <w:lang w:bidi="ar-SA"/>
              </w:rPr>
            </w:pPr>
          </w:p>
        </w:tc>
        <w:tc>
          <w:tcPr>
            <w:tcW w:w="967" w:type="dxa"/>
            <w:gridSpan w:val="2"/>
            <w:tcBorders>
              <w:left w:val="single" w:sz="4" w:space="0" w:color="000000"/>
              <w:bottom w:val="single" w:sz="4" w:space="0" w:color="000000"/>
            </w:tcBorders>
            <w:shd w:val="clear" w:color="auto" w:fill="FF7B59"/>
          </w:tcPr>
          <w:p w14:paraId="6A1B9AE6" w14:textId="77777777" w:rsidR="00DC27C3" w:rsidRDefault="00000000">
            <w:pPr>
              <w:pStyle w:val="TableContents"/>
              <w:jc w:val="center"/>
              <w:rPr>
                <w:sz w:val="20"/>
                <w:szCs w:val="20"/>
              </w:rPr>
            </w:pPr>
            <w:r>
              <w:rPr>
                <w:rFonts w:cstheme="minorHAnsi"/>
                <w:kern w:val="0"/>
                <w:sz w:val="20"/>
                <w:szCs w:val="20"/>
                <w:lang w:bidi="ar-SA"/>
              </w:rPr>
              <w:t xml:space="preserve">Severity </w:t>
            </w:r>
          </w:p>
          <w:p w14:paraId="40125920" w14:textId="77777777" w:rsidR="00DC27C3" w:rsidRDefault="00000000">
            <w:pPr>
              <w:pStyle w:val="TableContents"/>
              <w:jc w:val="center"/>
              <w:rPr>
                <w:sz w:val="20"/>
                <w:szCs w:val="20"/>
              </w:rPr>
            </w:pPr>
            <w:r>
              <w:rPr>
                <w:rFonts w:cstheme="minorHAnsi"/>
                <w:kern w:val="0"/>
                <w:sz w:val="20"/>
                <w:szCs w:val="20"/>
                <w:lang w:bidi="ar-SA"/>
              </w:rPr>
              <w:t>*</w:t>
            </w:r>
          </w:p>
        </w:tc>
        <w:tc>
          <w:tcPr>
            <w:tcW w:w="1176" w:type="dxa"/>
            <w:tcBorders>
              <w:left w:val="single" w:sz="4" w:space="0" w:color="000000"/>
              <w:bottom w:val="single" w:sz="4" w:space="0" w:color="000000"/>
            </w:tcBorders>
            <w:shd w:val="clear" w:color="auto" w:fill="FF7B59"/>
          </w:tcPr>
          <w:p w14:paraId="1AF1E5DD" w14:textId="77777777" w:rsidR="00DC27C3" w:rsidRDefault="00000000">
            <w:pPr>
              <w:pStyle w:val="TableContents"/>
              <w:jc w:val="center"/>
              <w:rPr>
                <w:rFonts w:cstheme="minorHAnsi"/>
                <w:kern w:val="0"/>
                <w:sz w:val="20"/>
                <w:szCs w:val="20"/>
                <w:lang w:bidi="ar-SA"/>
              </w:rPr>
            </w:pPr>
            <w:r>
              <w:rPr>
                <w:rFonts w:cstheme="minorHAnsi"/>
                <w:kern w:val="0"/>
                <w:sz w:val="20"/>
                <w:szCs w:val="20"/>
                <w:lang w:bidi="ar-SA"/>
              </w:rPr>
              <w:t>Likelihood</w:t>
            </w:r>
          </w:p>
          <w:p w14:paraId="4D0BFC77" w14:textId="77777777" w:rsidR="00DC27C3" w:rsidRDefault="00000000">
            <w:pPr>
              <w:pStyle w:val="TableContents"/>
              <w:jc w:val="center"/>
              <w:rPr>
                <w:rFonts w:cstheme="minorHAnsi"/>
                <w:kern w:val="0"/>
                <w:sz w:val="20"/>
                <w:szCs w:val="20"/>
                <w:lang w:bidi="ar-SA"/>
              </w:rPr>
            </w:pPr>
            <w:r>
              <w:rPr>
                <w:rFonts w:cstheme="minorHAnsi"/>
                <w:kern w:val="0"/>
                <w:sz w:val="20"/>
                <w:szCs w:val="20"/>
                <w:lang w:bidi="ar-SA"/>
              </w:rPr>
              <w:t>**</w:t>
            </w:r>
          </w:p>
        </w:tc>
        <w:tc>
          <w:tcPr>
            <w:tcW w:w="856" w:type="dxa"/>
            <w:tcBorders>
              <w:left w:val="single" w:sz="4" w:space="0" w:color="000000"/>
              <w:bottom w:val="single" w:sz="4" w:space="0" w:color="000000"/>
              <w:right w:val="single" w:sz="4" w:space="0" w:color="000000"/>
            </w:tcBorders>
            <w:shd w:val="clear" w:color="auto" w:fill="FF7B59"/>
          </w:tcPr>
          <w:p w14:paraId="5FE14F60" w14:textId="77777777" w:rsidR="00DC27C3" w:rsidRDefault="00000000">
            <w:pPr>
              <w:pStyle w:val="TableContents"/>
              <w:jc w:val="center"/>
              <w:rPr>
                <w:rFonts w:cstheme="minorHAnsi"/>
                <w:kern w:val="0"/>
                <w:sz w:val="20"/>
                <w:szCs w:val="20"/>
                <w:lang w:bidi="ar-SA"/>
              </w:rPr>
            </w:pPr>
            <w:r>
              <w:rPr>
                <w:rFonts w:cstheme="minorHAnsi"/>
                <w:kern w:val="0"/>
                <w:sz w:val="20"/>
                <w:szCs w:val="20"/>
                <w:lang w:bidi="ar-SA"/>
              </w:rPr>
              <w:t xml:space="preserve">Overall </w:t>
            </w:r>
          </w:p>
          <w:p w14:paraId="61AEF029" w14:textId="77777777" w:rsidR="00DC27C3" w:rsidRDefault="00000000">
            <w:pPr>
              <w:pStyle w:val="TableContents"/>
              <w:jc w:val="center"/>
              <w:rPr>
                <w:rFonts w:cstheme="minorHAnsi"/>
                <w:kern w:val="0"/>
                <w:sz w:val="20"/>
                <w:szCs w:val="20"/>
                <w:lang w:bidi="ar-SA"/>
              </w:rPr>
            </w:pPr>
            <w:r>
              <w:rPr>
                <w:rFonts w:cstheme="minorHAnsi"/>
                <w:kern w:val="0"/>
                <w:sz w:val="20"/>
                <w:szCs w:val="20"/>
                <w:lang w:bidi="ar-SA"/>
              </w:rPr>
              <w:t>Risk</w:t>
            </w:r>
          </w:p>
        </w:tc>
      </w:tr>
      <w:tr w:rsidR="00DC27C3" w14:paraId="3BA487D9" w14:textId="77777777" w:rsidTr="00CF5070">
        <w:tc>
          <w:tcPr>
            <w:tcW w:w="2856" w:type="dxa"/>
            <w:gridSpan w:val="2"/>
            <w:tcBorders>
              <w:left w:val="single" w:sz="4" w:space="0" w:color="000000"/>
              <w:bottom w:val="single" w:sz="4" w:space="0" w:color="000000"/>
            </w:tcBorders>
            <w:vAlign w:val="center"/>
          </w:tcPr>
          <w:p w14:paraId="315859E7" w14:textId="77777777" w:rsidR="00DC27C3" w:rsidRDefault="00000000">
            <w:pPr>
              <w:pStyle w:val="TableContents"/>
            </w:pPr>
            <w:r>
              <w:t>Inadequate planning</w:t>
            </w:r>
          </w:p>
        </w:tc>
        <w:tc>
          <w:tcPr>
            <w:tcW w:w="859" w:type="dxa"/>
            <w:tcBorders>
              <w:left w:val="single" w:sz="4" w:space="0" w:color="000000"/>
              <w:bottom w:val="single" w:sz="4" w:space="0" w:color="000000"/>
            </w:tcBorders>
            <w:vAlign w:val="center"/>
          </w:tcPr>
          <w:p w14:paraId="257DC365" w14:textId="77777777" w:rsidR="00DC27C3" w:rsidRDefault="00000000">
            <w:pPr>
              <w:pStyle w:val="TableContents"/>
              <w:jc w:val="center"/>
              <w:rPr>
                <w:rFonts w:cstheme="minorHAnsi"/>
                <w:kern w:val="0"/>
                <w:sz w:val="20"/>
                <w:szCs w:val="20"/>
                <w:lang w:bidi="ar-SA"/>
              </w:rPr>
            </w:pPr>
            <w:r>
              <w:t>5</w:t>
            </w:r>
          </w:p>
        </w:tc>
        <w:tc>
          <w:tcPr>
            <w:tcW w:w="1229" w:type="dxa"/>
            <w:gridSpan w:val="2"/>
            <w:tcBorders>
              <w:left w:val="single" w:sz="4" w:space="0" w:color="000000"/>
              <w:bottom w:val="single" w:sz="4" w:space="0" w:color="000000"/>
            </w:tcBorders>
            <w:vAlign w:val="center"/>
          </w:tcPr>
          <w:p w14:paraId="64BDB050" w14:textId="77777777" w:rsidR="00DC27C3" w:rsidRDefault="00000000">
            <w:pPr>
              <w:pStyle w:val="TableContents"/>
              <w:jc w:val="center"/>
              <w:rPr>
                <w:rFonts w:cstheme="minorHAnsi"/>
                <w:kern w:val="0"/>
                <w:sz w:val="20"/>
                <w:szCs w:val="20"/>
                <w:lang w:bidi="ar-SA"/>
              </w:rPr>
            </w:pPr>
            <w:r>
              <w:t>2</w:t>
            </w:r>
          </w:p>
        </w:tc>
        <w:tc>
          <w:tcPr>
            <w:tcW w:w="771" w:type="dxa"/>
            <w:tcBorders>
              <w:left w:val="single" w:sz="4" w:space="0" w:color="000000"/>
              <w:bottom w:val="single" w:sz="4" w:space="0" w:color="000000"/>
            </w:tcBorders>
            <w:vAlign w:val="center"/>
          </w:tcPr>
          <w:p w14:paraId="5C21D6DC" w14:textId="77777777" w:rsidR="00DC27C3" w:rsidRDefault="00000000">
            <w:pPr>
              <w:pStyle w:val="TableContents"/>
              <w:jc w:val="center"/>
              <w:rPr>
                <w:rFonts w:cstheme="minorHAnsi"/>
                <w:kern w:val="0"/>
                <w:sz w:val="20"/>
                <w:szCs w:val="20"/>
                <w:lang w:bidi="ar-SA"/>
              </w:rPr>
            </w:pPr>
            <w:r>
              <w:t>10</w:t>
            </w:r>
          </w:p>
        </w:tc>
        <w:tc>
          <w:tcPr>
            <w:tcW w:w="6985" w:type="dxa"/>
            <w:gridSpan w:val="2"/>
            <w:tcBorders>
              <w:left w:val="single" w:sz="4" w:space="0" w:color="000000"/>
              <w:bottom w:val="single" w:sz="4" w:space="0" w:color="000000"/>
            </w:tcBorders>
          </w:tcPr>
          <w:p w14:paraId="193CA20C" w14:textId="77777777" w:rsidR="00DC27C3" w:rsidRDefault="00000000">
            <w:pPr>
              <w:pStyle w:val="TableContents"/>
              <w:rPr>
                <w:rFonts w:cstheme="minorHAnsi"/>
                <w:kern w:val="0"/>
                <w:lang w:bidi="ar-SA"/>
              </w:rPr>
            </w:pPr>
            <w:r>
              <w:rPr>
                <w:rFonts w:cstheme="minorHAnsi"/>
                <w:kern w:val="0"/>
                <w:lang w:bidi="ar-SA"/>
              </w:rPr>
              <w:t xml:space="preserve">Individual project tasks are to be reviewed by Project Lead prior to the attendance of the Business Volunteers. </w:t>
            </w:r>
          </w:p>
          <w:p w14:paraId="46215DF5" w14:textId="77777777" w:rsidR="00DC27C3" w:rsidRDefault="00DC27C3">
            <w:pPr>
              <w:pStyle w:val="TableContents"/>
              <w:rPr>
                <w:rFonts w:cstheme="minorHAnsi"/>
                <w:kern w:val="0"/>
                <w:lang w:bidi="ar-SA"/>
              </w:rPr>
            </w:pPr>
          </w:p>
          <w:p w14:paraId="091E514E" w14:textId="77777777" w:rsidR="00DC27C3" w:rsidRDefault="00000000">
            <w:pPr>
              <w:pStyle w:val="TableContents"/>
              <w:rPr>
                <w:rFonts w:cstheme="minorHAnsi"/>
                <w:kern w:val="0"/>
                <w:lang w:bidi="ar-SA"/>
              </w:rPr>
            </w:pPr>
            <w:r>
              <w:rPr>
                <w:rFonts w:cstheme="minorHAnsi"/>
                <w:kern w:val="0"/>
                <w:lang w:bidi="ar-SA"/>
              </w:rPr>
              <w:t xml:space="preserve">Use of </w:t>
            </w:r>
            <w:proofErr w:type="gramStart"/>
            <w:r>
              <w:rPr>
                <w:rFonts w:cstheme="minorHAnsi"/>
                <w:kern w:val="0"/>
                <w:lang w:bidi="ar-SA"/>
              </w:rPr>
              <w:t>hand held</w:t>
            </w:r>
            <w:proofErr w:type="gramEnd"/>
            <w:r>
              <w:rPr>
                <w:rFonts w:cstheme="minorHAnsi"/>
                <w:kern w:val="0"/>
                <w:lang w:bidi="ar-SA"/>
              </w:rPr>
              <w:t xml:space="preserve"> power tools should be balanced against the ability of the users, the size of and location of the job/ task.</w:t>
            </w:r>
          </w:p>
        </w:tc>
        <w:tc>
          <w:tcPr>
            <w:tcW w:w="967" w:type="dxa"/>
            <w:gridSpan w:val="2"/>
            <w:tcBorders>
              <w:left w:val="single" w:sz="4" w:space="0" w:color="000000"/>
              <w:bottom w:val="single" w:sz="4" w:space="0" w:color="000000"/>
            </w:tcBorders>
            <w:vAlign w:val="center"/>
          </w:tcPr>
          <w:p w14:paraId="6B21D3E2" w14:textId="77777777" w:rsidR="00DC27C3" w:rsidRDefault="00000000">
            <w:pPr>
              <w:pStyle w:val="TableContents"/>
              <w:jc w:val="center"/>
              <w:rPr>
                <w:sz w:val="20"/>
                <w:szCs w:val="20"/>
              </w:rPr>
            </w:pPr>
            <w:r>
              <w:rPr>
                <w:sz w:val="20"/>
                <w:szCs w:val="20"/>
              </w:rPr>
              <w:t>1</w:t>
            </w:r>
          </w:p>
        </w:tc>
        <w:tc>
          <w:tcPr>
            <w:tcW w:w="1176" w:type="dxa"/>
            <w:tcBorders>
              <w:left w:val="single" w:sz="4" w:space="0" w:color="000000"/>
              <w:bottom w:val="single" w:sz="4" w:space="0" w:color="000000"/>
            </w:tcBorders>
            <w:vAlign w:val="center"/>
          </w:tcPr>
          <w:p w14:paraId="0BCA67EF" w14:textId="77777777" w:rsidR="00DC27C3" w:rsidRDefault="00000000">
            <w:pPr>
              <w:pStyle w:val="TableContents"/>
              <w:jc w:val="center"/>
              <w:rPr>
                <w:sz w:val="20"/>
                <w:szCs w:val="20"/>
              </w:rPr>
            </w:pPr>
            <w:r>
              <w:rPr>
                <w:sz w:val="20"/>
                <w:szCs w:val="20"/>
              </w:rPr>
              <w:t>2</w:t>
            </w:r>
          </w:p>
        </w:tc>
        <w:tc>
          <w:tcPr>
            <w:tcW w:w="856" w:type="dxa"/>
            <w:tcBorders>
              <w:left w:val="single" w:sz="4" w:space="0" w:color="000000"/>
              <w:bottom w:val="single" w:sz="4" w:space="0" w:color="000000"/>
              <w:right w:val="single" w:sz="4" w:space="0" w:color="000000"/>
            </w:tcBorders>
            <w:vAlign w:val="center"/>
          </w:tcPr>
          <w:p w14:paraId="6F0205C7" w14:textId="77777777" w:rsidR="00DC27C3" w:rsidRDefault="00000000">
            <w:pPr>
              <w:pStyle w:val="TableContents"/>
              <w:jc w:val="center"/>
              <w:rPr>
                <w:sz w:val="20"/>
                <w:szCs w:val="20"/>
              </w:rPr>
            </w:pPr>
            <w:r>
              <w:rPr>
                <w:sz w:val="20"/>
                <w:szCs w:val="20"/>
              </w:rPr>
              <w:t>2</w:t>
            </w:r>
          </w:p>
        </w:tc>
      </w:tr>
      <w:tr w:rsidR="00DC27C3" w14:paraId="7C32A1DA" w14:textId="77777777" w:rsidTr="00CF5070">
        <w:tc>
          <w:tcPr>
            <w:tcW w:w="2856" w:type="dxa"/>
            <w:gridSpan w:val="2"/>
            <w:tcBorders>
              <w:left w:val="single" w:sz="4" w:space="0" w:color="000000"/>
              <w:bottom w:val="single" w:sz="4" w:space="0" w:color="000000"/>
            </w:tcBorders>
            <w:vAlign w:val="center"/>
          </w:tcPr>
          <w:p w14:paraId="31FC60AE" w14:textId="77777777" w:rsidR="00DC27C3" w:rsidRDefault="00000000">
            <w:pPr>
              <w:pStyle w:val="TableContents"/>
            </w:pPr>
            <w:r>
              <w:t>Mains operated hand tools</w:t>
            </w:r>
          </w:p>
        </w:tc>
        <w:tc>
          <w:tcPr>
            <w:tcW w:w="859" w:type="dxa"/>
            <w:tcBorders>
              <w:left w:val="single" w:sz="4" w:space="0" w:color="000000"/>
              <w:bottom w:val="single" w:sz="4" w:space="0" w:color="000000"/>
            </w:tcBorders>
            <w:vAlign w:val="center"/>
          </w:tcPr>
          <w:p w14:paraId="3A15CCAD" w14:textId="77777777" w:rsidR="00DC27C3" w:rsidRDefault="00000000">
            <w:pPr>
              <w:pStyle w:val="TableContents"/>
              <w:jc w:val="center"/>
              <w:rPr>
                <w:rFonts w:cstheme="minorHAnsi"/>
                <w:kern w:val="0"/>
                <w:sz w:val="20"/>
                <w:szCs w:val="20"/>
                <w:lang w:bidi="ar-SA"/>
              </w:rPr>
            </w:pPr>
            <w:r>
              <w:rPr>
                <w:rFonts w:cstheme="minorHAnsi"/>
                <w:kern w:val="0"/>
                <w:sz w:val="20"/>
                <w:szCs w:val="20"/>
                <w:lang w:bidi="ar-SA"/>
              </w:rPr>
              <w:t>4</w:t>
            </w:r>
          </w:p>
        </w:tc>
        <w:tc>
          <w:tcPr>
            <w:tcW w:w="1229" w:type="dxa"/>
            <w:gridSpan w:val="2"/>
            <w:tcBorders>
              <w:left w:val="single" w:sz="4" w:space="0" w:color="000000"/>
              <w:bottom w:val="single" w:sz="4" w:space="0" w:color="000000"/>
            </w:tcBorders>
            <w:vAlign w:val="center"/>
          </w:tcPr>
          <w:p w14:paraId="7159DE0A" w14:textId="77777777" w:rsidR="00DC27C3" w:rsidRDefault="00000000">
            <w:pPr>
              <w:pStyle w:val="TableContents"/>
              <w:jc w:val="center"/>
              <w:rPr>
                <w:rFonts w:cstheme="minorHAnsi"/>
                <w:kern w:val="0"/>
                <w:sz w:val="20"/>
                <w:szCs w:val="20"/>
                <w:lang w:bidi="ar-SA"/>
              </w:rPr>
            </w:pPr>
            <w:r>
              <w:rPr>
                <w:rFonts w:cstheme="minorHAnsi"/>
                <w:kern w:val="0"/>
                <w:sz w:val="20"/>
                <w:szCs w:val="20"/>
                <w:lang w:bidi="ar-SA"/>
              </w:rPr>
              <w:t>2</w:t>
            </w:r>
          </w:p>
        </w:tc>
        <w:tc>
          <w:tcPr>
            <w:tcW w:w="771" w:type="dxa"/>
            <w:tcBorders>
              <w:left w:val="single" w:sz="4" w:space="0" w:color="000000"/>
              <w:bottom w:val="single" w:sz="4" w:space="0" w:color="000000"/>
            </w:tcBorders>
            <w:vAlign w:val="center"/>
          </w:tcPr>
          <w:p w14:paraId="1FA813A1" w14:textId="77777777" w:rsidR="00DC27C3" w:rsidRDefault="00000000">
            <w:pPr>
              <w:pStyle w:val="TableContents"/>
              <w:jc w:val="center"/>
              <w:rPr>
                <w:rFonts w:cstheme="minorHAnsi"/>
                <w:kern w:val="0"/>
                <w:sz w:val="20"/>
                <w:szCs w:val="20"/>
                <w:lang w:bidi="ar-SA"/>
              </w:rPr>
            </w:pPr>
            <w:r>
              <w:rPr>
                <w:rFonts w:cstheme="minorHAnsi"/>
                <w:kern w:val="0"/>
                <w:sz w:val="20"/>
                <w:szCs w:val="20"/>
                <w:lang w:bidi="ar-SA"/>
              </w:rPr>
              <w:t>8</w:t>
            </w:r>
          </w:p>
        </w:tc>
        <w:tc>
          <w:tcPr>
            <w:tcW w:w="6985" w:type="dxa"/>
            <w:gridSpan w:val="2"/>
            <w:tcBorders>
              <w:left w:val="single" w:sz="4" w:space="0" w:color="000000"/>
              <w:bottom w:val="single" w:sz="4" w:space="0" w:color="000000"/>
            </w:tcBorders>
          </w:tcPr>
          <w:p w14:paraId="0E05D3D8" w14:textId="77777777" w:rsidR="00DC27C3" w:rsidRDefault="00000000">
            <w:pPr>
              <w:pStyle w:val="TableContents"/>
              <w:rPr>
                <w:rFonts w:cstheme="minorHAnsi"/>
                <w:kern w:val="0"/>
                <w:lang w:bidi="ar-SA"/>
              </w:rPr>
            </w:pPr>
            <w:r>
              <w:rPr>
                <w:rFonts w:cstheme="minorHAnsi"/>
                <w:kern w:val="0"/>
                <w:lang w:bidi="ar-SA"/>
              </w:rPr>
              <w:t xml:space="preserve">Use of mains operated power tools must be avoided at all costs and mitigated by the use of </w:t>
            </w:r>
            <w:proofErr w:type="gramStart"/>
            <w:r>
              <w:rPr>
                <w:rFonts w:cstheme="minorHAnsi"/>
                <w:kern w:val="0"/>
                <w:lang w:bidi="ar-SA"/>
              </w:rPr>
              <w:t>battery operated</w:t>
            </w:r>
            <w:proofErr w:type="gramEnd"/>
            <w:r>
              <w:rPr>
                <w:rFonts w:cstheme="minorHAnsi"/>
                <w:kern w:val="0"/>
                <w:lang w:bidi="ar-SA"/>
              </w:rPr>
              <w:t xml:space="preserve"> tools instead.</w:t>
            </w:r>
          </w:p>
        </w:tc>
        <w:tc>
          <w:tcPr>
            <w:tcW w:w="967" w:type="dxa"/>
            <w:gridSpan w:val="2"/>
            <w:tcBorders>
              <w:left w:val="single" w:sz="4" w:space="0" w:color="000000"/>
              <w:bottom w:val="single" w:sz="4" w:space="0" w:color="000000"/>
            </w:tcBorders>
            <w:vAlign w:val="center"/>
          </w:tcPr>
          <w:p w14:paraId="109CBC78" w14:textId="77777777" w:rsidR="00DC27C3" w:rsidRDefault="00000000">
            <w:pPr>
              <w:pStyle w:val="TableContents"/>
              <w:jc w:val="center"/>
              <w:rPr>
                <w:sz w:val="20"/>
                <w:szCs w:val="20"/>
              </w:rPr>
            </w:pPr>
            <w:r>
              <w:rPr>
                <w:sz w:val="20"/>
                <w:szCs w:val="20"/>
              </w:rPr>
              <w:t>4</w:t>
            </w:r>
          </w:p>
        </w:tc>
        <w:tc>
          <w:tcPr>
            <w:tcW w:w="1176" w:type="dxa"/>
            <w:tcBorders>
              <w:left w:val="single" w:sz="4" w:space="0" w:color="000000"/>
              <w:bottom w:val="single" w:sz="4" w:space="0" w:color="000000"/>
            </w:tcBorders>
            <w:vAlign w:val="center"/>
          </w:tcPr>
          <w:p w14:paraId="67F70781" w14:textId="77777777" w:rsidR="00DC27C3" w:rsidRDefault="00000000">
            <w:pPr>
              <w:pStyle w:val="TableContents"/>
              <w:jc w:val="center"/>
              <w:rPr>
                <w:sz w:val="20"/>
                <w:szCs w:val="20"/>
              </w:rPr>
            </w:pPr>
            <w:r>
              <w:rPr>
                <w:sz w:val="20"/>
                <w:szCs w:val="20"/>
              </w:rPr>
              <w:t>1</w:t>
            </w:r>
          </w:p>
        </w:tc>
        <w:tc>
          <w:tcPr>
            <w:tcW w:w="856" w:type="dxa"/>
            <w:tcBorders>
              <w:left w:val="single" w:sz="4" w:space="0" w:color="000000"/>
              <w:bottom w:val="single" w:sz="4" w:space="0" w:color="000000"/>
              <w:right w:val="single" w:sz="4" w:space="0" w:color="000000"/>
            </w:tcBorders>
            <w:vAlign w:val="center"/>
          </w:tcPr>
          <w:p w14:paraId="0AE7DDBF" w14:textId="77777777" w:rsidR="00DC27C3" w:rsidRDefault="00000000">
            <w:pPr>
              <w:pStyle w:val="TableContents"/>
              <w:jc w:val="center"/>
              <w:rPr>
                <w:sz w:val="20"/>
                <w:szCs w:val="20"/>
              </w:rPr>
            </w:pPr>
            <w:r>
              <w:rPr>
                <w:sz w:val="20"/>
                <w:szCs w:val="20"/>
              </w:rPr>
              <w:t>4</w:t>
            </w:r>
          </w:p>
        </w:tc>
      </w:tr>
      <w:tr w:rsidR="00DC27C3" w14:paraId="776DE777" w14:textId="77777777" w:rsidTr="00CF5070">
        <w:tc>
          <w:tcPr>
            <w:tcW w:w="2856" w:type="dxa"/>
            <w:gridSpan w:val="2"/>
            <w:tcBorders>
              <w:left w:val="single" w:sz="4" w:space="0" w:color="000000"/>
              <w:bottom w:val="single" w:sz="4" w:space="0" w:color="000000"/>
            </w:tcBorders>
            <w:vAlign w:val="center"/>
          </w:tcPr>
          <w:p w14:paraId="3D78349D" w14:textId="77777777" w:rsidR="00DC27C3" w:rsidRDefault="00000000">
            <w:pPr>
              <w:pStyle w:val="TableContents"/>
            </w:pPr>
            <w:r>
              <w:t>Condition of tools.</w:t>
            </w:r>
          </w:p>
        </w:tc>
        <w:tc>
          <w:tcPr>
            <w:tcW w:w="859" w:type="dxa"/>
            <w:tcBorders>
              <w:left w:val="single" w:sz="4" w:space="0" w:color="000000"/>
              <w:bottom w:val="single" w:sz="4" w:space="0" w:color="000000"/>
            </w:tcBorders>
            <w:vAlign w:val="center"/>
          </w:tcPr>
          <w:p w14:paraId="47872DCC" w14:textId="77777777" w:rsidR="00DC27C3" w:rsidRDefault="00000000">
            <w:pPr>
              <w:pStyle w:val="TableContents"/>
              <w:jc w:val="center"/>
              <w:rPr>
                <w:rFonts w:cstheme="minorHAnsi"/>
                <w:kern w:val="0"/>
                <w:sz w:val="20"/>
                <w:szCs w:val="20"/>
                <w:lang w:bidi="ar-SA"/>
              </w:rPr>
            </w:pPr>
            <w:r>
              <w:rPr>
                <w:rFonts w:cstheme="minorHAnsi"/>
                <w:kern w:val="0"/>
                <w:sz w:val="20"/>
                <w:szCs w:val="20"/>
                <w:lang w:bidi="ar-SA"/>
              </w:rPr>
              <w:t>2</w:t>
            </w:r>
          </w:p>
        </w:tc>
        <w:tc>
          <w:tcPr>
            <w:tcW w:w="1229" w:type="dxa"/>
            <w:gridSpan w:val="2"/>
            <w:tcBorders>
              <w:left w:val="single" w:sz="4" w:space="0" w:color="000000"/>
              <w:bottom w:val="single" w:sz="4" w:space="0" w:color="000000"/>
            </w:tcBorders>
            <w:vAlign w:val="center"/>
          </w:tcPr>
          <w:p w14:paraId="27F4BEE2" w14:textId="77777777" w:rsidR="00DC27C3" w:rsidRDefault="00000000">
            <w:pPr>
              <w:pStyle w:val="TableContents"/>
              <w:jc w:val="center"/>
              <w:rPr>
                <w:rFonts w:cstheme="minorHAnsi"/>
                <w:kern w:val="0"/>
                <w:sz w:val="20"/>
                <w:szCs w:val="20"/>
                <w:lang w:bidi="ar-SA"/>
              </w:rPr>
            </w:pPr>
            <w:r>
              <w:rPr>
                <w:rFonts w:cstheme="minorHAnsi"/>
                <w:kern w:val="0"/>
                <w:sz w:val="20"/>
                <w:szCs w:val="20"/>
                <w:lang w:bidi="ar-SA"/>
              </w:rPr>
              <w:t>2</w:t>
            </w:r>
          </w:p>
        </w:tc>
        <w:tc>
          <w:tcPr>
            <w:tcW w:w="771" w:type="dxa"/>
            <w:tcBorders>
              <w:left w:val="single" w:sz="4" w:space="0" w:color="000000"/>
              <w:bottom w:val="single" w:sz="4" w:space="0" w:color="000000"/>
            </w:tcBorders>
            <w:vAlign w:val="center"/>
          </w:tcPr>
          <w:p w14:paraId="734B9A6C" w14:textId="77777777" w:rsidR="00DC27C3" w:rsidRDefault="00000000">
            <w:pPr>
              <w:pStyle w:val="TableContents"/>
              <w:jc w:val="center"/>
              <w:rPr>
                <w:rFonts w:cstheme="minorHAnsi"/>
                <w:kern w:val="0"/>
                <w:sz w:val="20"/>
                <w:szCs w:val="20"/>
                <w:lang w:bidi="ar-SA"/>
              </w:rPr>
            </w:pPr>
            <w:r>
              <w:rPr>
                <w:rFonts w:cstheme="minorHAnsi"/>
                <w:kern w:val="0"/>
                <w:sz w:val="20"/>
                <w:szCs w:val="20"/>
                <w:lang w:bidi="ar-SA"/>
              </w:rPr>
              <w:t>4</w:t>
            </w:r>
          </w:p>
        </w:tc>
        <w:tc>
          <w:tcPr>
            <w:tcW w:w="6985" w:type="dxa"/>
            <w:gridSpan w:val="2"/>
            <w:tcBorders>
              <w:left w:val="single" w:sz="4" w:space="0" w:color="000000"/>
              <w:bottom w:val="single" w:sz="4" w:space="0" w:color="000000"/>
            </w:tcBorders>
          </w:tcPr>
          <w:p w14:paraId="36701586" w14:textId="77777777" w:rsidR="00DC27C3" w:rsidRDefault="00000000">
            <w:pPr>
              <w:pStyle w:val="TableContents"/>
              <w:rPr>
                <w:rFonts w:cstheme="minorHAnsi"/>
                <w:kern w:val="0"/>
                <w:lang w:bidi="ar-SA"/>
              </w:rPr>
            </w:pPr>
            <w:r>
              <w:rPr>
                <w:rFonts w:cstheme="minorHAnsi"/>
                <w:kern w:val="0"/>
                <w:lang w:bidi="ar-SA"/>
              </w:rPr>
              <w:t xml:space="preserve">Any </w:t>
            </w:r>
            <w:proofErr w:type="gramStart"/>
            <w:r>
              <w:rPr>
                <w:rFonts w:cstheme="minorHAnsi"/>
                <w:kern w:val="0"/>
                <w:lang w:bidi="ar-SA"/>
              </w:rPr>
              <w:t>battery operated</w:t>
            </w:r>
            <w:proofErr w:type="gramEnd"/>
            <w:r>
              <w:rPr>
                <w:rFonts w:cstheme="minorHAnsi"/>
                <w:kern w:val="0"/>
                <w:lang w:bidi="ar-SA"/>
              </w:rPr>
              <w:t xml:space="preserve"> tool should be in good condition with no damage to the battery or the carcass of the tool. Pre use inspection to be undertaken and any damaged tool to be removed from use and quarantined for disposal.</w:t>
            </w:r>
          </w:p>
        </w:tc>
        <w:tc>
          <w:tcPr>
            <w:tcW w:w="967" w:type="dxa"/>
            <w:gridSpan w:val="2"/>
            <w:tcBorders>
              <w:left w:val="single" w:sz="4" w:space="0" w:color="000000"/>
              <w:bottom w:val="single" w:sz="4" w:space="0" w:color="000000"/>
            </w:tcBorders>
            <w:vAlign w:val="center"/>
          </w:tcPr>
          <w:p w14:paraId="04F68BED" w14:textId="77777777" w:rsidR="00DC27C3" w:rsidRDefault="00000000">
            <w:pPr>
              <w:pStyle w:val="TableContents"/>
              <w:jc w:val="center"/>
              <w:rPr>
                <w:sz w:val="20"/>
                <w:szCs w:val="20"/>
              </w:rPr>
            </w:pPr>
            <w:r>
              <w:rPr>
                <w:sz w:val="20"/>
                <w:szCs w:val="20"/>
              </w:rPr>
              <w:t>2</w:t>
            </w:r>
          </w:p>
        </w:tc>
        <w:tc>
          <w:tcPr>
            <w:tcW w:w="1176" w:type="dxa"/>
            <w:tcBorders>
              <w:left w:val="single" w:sz="4" w:space="0" w:color="000000"/>
              <w:bottom w:val="single" w:sz="4" w:space="0" w:color="000000"/>
            </w:tcBorders>
            <w:vAlign w:val="center"/>
          </w:tcPr>
          <w:p w14:paraId="0162B933" w14:textId="77777777" w:rsidR="00DC27C3" w:rsidRDefault="00000000">
            <w:pPr>
              <w:pStyle w:val="TableContents"/>
              <w:jc w:val="center"/>
              <w:rPr>
                <w:sz w:val="20"/>
                <w:szCs w:val="20"/>
              </w:rPr>
            </w:pPr>
            <w:r>
              <w:rPr>
                <w:sz w:val="20"/>
                <w:szCs w:val="20"/>
              </w:rPr>
              <w:t>1</w:t>
            </w:r>
          </w:p>
        </w:tc>
        <w:tc>
          <w:tcPr>
            <w:tcW w:w="856" w:type="dxa"/>
            <w:tcBorders>
              <w:left w:val="single" w:sz="4" w:space="0" w:color="000000"/>
              <w:bottom w:val="single" w:sz="4" w:space="0" w:color="000000"/>
              <w:right w:val="single" w:sz="4" w:space="0" w:color="000000"/>
            </w:tcBorders>
            <w:vAlign w:val="center"/>
          </w:tcPr>
          <w:p w14:paraId="4367928C" w14:textId="77777777" w:rsidR="00DC27C3" w:rsidRDefault="00000000">
            <w:pPr>
              <w:pStyle w:val="TableContents"/>
              <w:jc w:val="center"/>
              <w:rPr>
                <w:sz w:val="20"/>
                <w:szCs w:val="20"/>
              </w:rPr>
            </w:pPr>
            <w:r>
              <w:rPr>
                <w:sz w:val="20"/>
                <w:szCs w:val="20"/>
              </w:rPr>
              <w:t>2</w:t>
            </w:r>
          </w:p>
        </w:tc>
      </w:tr>
      <w:tr w:rsidR="00DC27C3" w14:paraId="1A80A26D" w14:textId="77777777" w:rsidTr="00CF5070">
        <w:tc>
          <w:tcPr>
            <w:tcW w:w="2856" w:type="dxa"/>
            <w:gridSpan w:val="2"/>
            <w:tcBorders>
              <w:left w:val="single" w:sz="4" w:space="0" w:color="000000"/>
              <w:bottom w:val="single" w:sz="4" w:space="0" w:color="000000"/>
            </w:tcBorders>
            <w:vAlign w:val="center"/>
          </w:tcPr>
          <w:p w14:paraId="4E55A708" w14:textId="77777777" w:rsidR="00DC27C3" w:rsidRDefault="00000000">
            <w:pPr>
              <w:pStyle w:val="TableContents"/>
            </w:pPr>
            <w:r>
              <w:t>Cuts/ amputation (circular saw)</w:t>
            </w:r>
          </w:p>
        </w:tc>
        <w:tc>
          <w:tcPr>
            <w:tcW w:w="859" w:type="dxa"/>
            <w:tcBorders>
              <w:left w:val="single" w:sz="4" w:space="0" w:color="000000"/>
              <w:bottom w:val="single" w:sz="4" w:space="0" w:color="000000"/>
            </w:tcBorders>
            <w:vAlign w:val="center"/>
          </w:tcPr>
          <w:p w14:paraId="46F5BFD6" w14:textId="77777777" w:rsidR="00DC27C3" w:rsidRDefault="00000000">
            <w:pPr>
              <w:pStyle w:val="TableContents"/>
              <w:jc w:val="center"/>
              <w:rPr>
                <w:rFonts w:cstheme="minorHAnsi"/>
                <w:kern w:val="0"/>
                <w:sz w:val="20"/>
                <w:szCs w:val="20"/>
                <w:lang w:bidi="ar-SA"/>
              </w:rPr>
            </w:pPr>
            <w:r>
              <w:rPr>
                <w:rFonts w:cstheme="minorHAnsi"/>
                <w:kern w:val="0"/>
                <w:sz w:val="20"/>
                <w:szCs w:val="20"/>
                <w:lang w:bidi="ar-SA"/>
              </w:rPr>
              <w:t>5</w:t>
            </w:r>
          </w:p>
        </w:tc>
        <w:tc>
          <w:tcPr>
            <w:tcW w:w="1229" w:type="dxa"/>
            <w:gridSpan w:val="2"/>
            <w:tcBorders>
              <w:left w:val="single" w:sz="4" w:space="0" w:color="000000"/>
              <w:bottom w:val="single" w:sz="4" w:space="0" w:color="000000"/>
            </w:tcBorders>
            <w:vAlign w:val="center"/>
          </w:tcPr>
          <w:p w14:paraId="5CCD5E17" w14:textId="77777777" w:rsidR="00DC27C3" w:rsidRDefault="00000000">
            <w:pPr>
              <w:pStyle w:val="TableContents"/>
              <w:jc w:val="center"/>
              <w:rPr>
                <w:rFonts w:cstheme="minorHAnsi"/>
                <w:kern w:val="0"/>
                <w:sz w:val="20"/>
                <w:szCs w:val="20"/>
                <w:lang w:bidi="ar-SA"/>
              </w:rPr>
            </w:pPr>
            <w:r>
              <w:rPr>
                <w:rFonts w:cstheme="minorHAnsi"/>
                <w:kern w:val="0"/>
                <w:sz w:val="20"/>
                <w:szCs w:val="20"/>
                <w:lang w:bidi="ar-SA"/>
              </w:rPr>
              <w:t>3</w:t>
            </w:r>
          </w:p>
        </w:tc>
        <w:tc>
          <w:tcPr>
            <w:tcW w:w="771" w:type="dxa"/>
            <w:tcBorders>
              <w:left w:val="single" w:sz="4" w:space="0" w:color="000000"/>
              <w:bottom w:val="single" w:sz="4" w:space="0" w:color="000000"/>
            </w:tcBorders>
            <w:vAlign w:val="center"/>
          </w:tcPr>
          <w:p w14:paraId="4D9F8108" w14:textId="77777777" w:rsidR="00DC27C3" w:rsidRDefault="00000000">
            <w:pPr>
              <w:pStyle w:val="TableContents"/>
              <w:jc w:val="center"/>
              <w:rPr>
                <w:rFonts w:cstheme="minorHAnsi"/>
                <w:kern w:val="0"/>
                <w:sz w:val="20"/>
                <w:szCs w:val="20"/>
                <w:lang w:bidi="ar-SA"/>
              </w:rPr>
            </w:pPr>
            <w:r>
              <w:rPr>
                <w:rFonts w:cstheme="minorHAnsi"/>
                <w:kern w:val="0"/>
                <w:sz w:val="20"/>
                <w:szCs w:val="20"/>
                <w:lang w:bidi="ar-SA"/>
              </w:rPr>
              <w:t>15</w:t>
            </w:r>
          </w:p>
        </w:tc>
        <w:tc>
          <w:tcPr>
            <w:tcW w:w="6985" w:type="dxa"/>
            <w:gridSpan w:val="2"/>
            <w:tcBorders>
              <w:left w:val="single" w:sz="4" w:space="0" w:color="000000"/>
              <w:bottom w:val="single" w:sz="4" w:space="0" w:color="000000"/>
            </w:tcBorders>
          </w:tcPr>
          <w:p w14:paraId="7B25E03A" w14:textId="77777777" w:rsidR="00DC27C3" w:rsidRDefault="00000000">
            <w:pPr>
              <w:pStyle w:val="TableContents"/>
              <w:rPr>
                <w:rFonts w:cstheme="minorHAnsi"/>
                <w:kern w:val="0"/>
                <w:lang w:bidi="ar-SA"/>
              </w:rPr>
            </w:pPr>
            <w:r>
              <w:rPr>
                <w:rFonts w:cstheme="minorHAnsi"/>
                <w:kern w:val="0"/>
                <w:lang w:bidi="ar-SA"/>
              </w:rPr>
              <w:t>Battery operated circular saws may be required to be used. Project Leads or Project Support staff should be the only persons using a circular saw.</w:t>
            </w:r>
          </w:p>
          <w:p w14:paraId="7718067B" w14:textId="77777777" w:rsidR="00DC27C3" w:rsidRDefault="00000000">
            <w:pPr>
              <w:pStyle w:val="TableContents"/>
              <w:rPr>
                <w:rFonts w:cstheme="minorHAnsi"/>
                <w:kern w:val="0"/>
                <w:lang w:bidi="ar-SA"/>
              </w:rPr>
            </w:pPr>
            <w:r>
              <w:rPr>
                <w:rFonts w:cstheme="minorHAnsi"/>
                <w:kern w:val="0"/>
                <w:lang w:bidi="ar-SA"/>
              </w:rPr>
              <w:t xml:space="preserve">Suitable gloves and eye protection to be worn during use. </w:t>
            </w:r>
          </w:p>
          <w:p w14:paraId="6FBD8ECC" w14:textId="77777777" w:rsidR="00DC27C3" w:rsidRDefault="00000000">
            <w:pPr>
              <w:pStyle w:val="TableContents"/>
              <w:rPr>
                <w:rFonts w:cstheme="minorHAnsi"/>
                <w:kern w:val="0"/>
                <w:lang w:bidi="ar-SA"/>
              </w:rPr>
            </w:pPr>
            <w:r>
              <w:rPr>
                <w:rFonts w:cstheme="minorHAnsi"/>
                <w:kern w:val="0"/>
                <w:lang w:bidi="ar-SA"/>
              </w:rPr>
              <w:t>Extreme care on hand placement and the hand placement of any assistants supporting the item being cut.</w:t>
            </w:r>
          </w:p>
          <w:p w14:paraId="561C1A86" w14:textId="77777777" w:rsidR="00DC27C3" w:rsidRDefault="00000000">
            <w:pPr>
              <w:pStyle w:val="TableContents"/>
              <w:rPr>
                <w:rFonts w:cstheme="minorHAnsi"/>
                <w:kern w:val="0"/>
                <w:lang w:bidi="ar-SA"/>
              </w:rPr>
            </w:pPr>
            <w:r>
              <w:rPr>
                <w:rFonts w:cstheme="minorHAnsi"/>
                <w:kern w:val="0"/>
                <w:lang w:bidi="ar-SA"/>
              </w:rPr>
              <w:t>Consideration of dust masks should also be made depending upon the quantity of timber being cut and of dust produced.</w:t>
            </w:r>
          </w:p>
          <w:p w14:paraId="0F326E9C" w14:textId="77777777" w:rsidR="00DC27C3" w:rsidRDefault="00000000">
            <w:pPr>
              <w:pStyle w:val="TableContents"/>
              <w:rPr>
                <w:rFonts w:cstheme="minorHAnsi"/>
                <w:kern w:val="0"/>
                <w:lang w:bidi="ar-SA"/>
              </w:rPr>
            </w:pPr>
            <w:r>
              <w:rPr>
                <w:rFonts w:cstheme="minorHAnsi"/>
                <w:kern w:val="0"/>
                <w:lang w:bidi="ar-SA"/>
              </w:rPr>
              <w:t xml:space="preserve">Good communication and vision of all persons involved in the </w:t>
            </w:r>
            <w:r>
              <w:rPr>
                <w:rFonts w:cstheme="minorHAnsi"/>
                <w:kern w:val="0"/>
                <w:lang w:bidi="ar-SA"/>
              </w:rPr>
              <w:lastRenderedPageBreak/>
              <w:t>task to be ensured with confirmation of all digits/ hands clear of the cut line prior to the cut starting.</w:t>
            </w:r>
          </w:p>
          <w:p w14:paraId="1CCA07AD" w14:textId="77777777" w:rsidR="00DC27C3" w:rsidRDefault="00000000">
            <w:pPr>
              <w:pStyle w:val="TableContents"/>
              <w:rPr>
                <w:rFonts w:cstheme="minorHAnsi"/>
                <w:kern w:val="0"/>
                <w:lang w:bidi="ar-SA"/>
              </w:rPr>
            </w:pPr>
            <w:r>
              <w:rPr>
                <w:rFonts w:cstheme="minorHAnsi"/>
                <w:kern w:val="0"/>
                <w:lang w:bidi="ar-SA"/>
              </w:rPr>
              <w:t>Ensure correct and suitable and stable work support is maintained during the cutting process.</w:t>
            </w:r>
          </w:p>
          <w:p w14:paraId="0D9549BF" w14:textId="77777777" w:rsidR="00DC27C3" w:rsidRDefault="00000000">
            <w:pPr>
              <w:pStyle w:val="TableContents"/>
              <w:rPr>
                <w:rFonts w:cstheme="minorHAnsi"/>
                <w:kern w:val="0"/>
                <w:lang w:bidi="ar-SA"/>
              </w:rPr>
            </w:pPr>
            <w:r>
              <w:rPr>
                <w:rFonts w:cstheme="minorHAnsi"/>
                <w:kern w:val="0"/>
                <w:lang w:bidi="ar-SA"/>
              </w:rPr>
              <w:t>Ensure long hair and loose clothing is clear of the tool prior to use.</w:t>
            </w:r>
          </w:p>
        </w:tc>
        <w:tc>
          <w:tcPr>
            <w:tcW w:w="967" w:type="dxa"/>
            <w:gridSpan w:val="2"/>
            <w:tcBorders>
              <w:left w:val="single" w:sz="4" w:space="0" w:color="000000"/>
              <w:bottom w:val="single" w:sz="4" w:space="0" w:color="000000"/>
            </w:tcBorders>
            <w:vAlign w:val="center"/>
          </w:tcPr>
          <w:p w14:paraId="333AEC52" w14:textId="77777777" w:rsidR="00DC27C3" w:rsidRDefault="00000000">
            <w:pPr>
              <w:pStyle w:val="TableContents"/>
              <w:jc w:val="center"/>
              <w:rPr>
                <w:sz w:val="20"/>
                <w:szCs w:val="20"/>
              </w:rPr>
            </w:pPr>
            <w:r>
              <w:rPr>
                <w:sz w:val="20"/>
                <w:szCs w:val="20"/>
              </w:rPr>
              <w:lastRenderedPageBreak/>
              <w:t>4</w:t>
            </w:r>
          </w:p>
        </w:tc>
        <w:tc>
          <w:tcPr>
            <w:tcW w:w="1176" w:type="dxa"/>
            <w:tcBorders>
              <w:left w:val="single" w:sz="4" w:space="0" w:color="000000"/>
              <w:bottom w:val="single" w:sz="4" w:space="0" w:color="000000"/>
            </w:tcBorders>
            <w:vAlign w:val="center"/>
          </w:tcPr>
          <w:p w14:paraId="7688C7A6" w14:textId="77777777" w:rsidR="00DC27C3" w:rsidRDefault="00000000">
            <w:pPr>
              <w:pStyle w:val="TableContents"/>
              <w:jc w:val="center"/>
              <w:rPr>
                <w:sz w:val="20"/>
                <w:szCs w:val="20"/>
              </w:rPr>
            </w:pPr>
            <w:r>
              <w:rPr>
                <w:sz w:val="20"/>
                <w:szCs w:val="20"/>
              </w:rPr>
              <w:t>2</w:t>
            </w:r>
          </w:p>
        </w:tc>
        <w:tc>
          <w:tcPr>
            <w:tcW w:w="856" w:type="dxa"/>
            <w:tcBorders>
              <w:left w:val="single" w:sz="4" w:space="0" w:color="000000"/>
              <w:bottom w:val="single" w:sz="4" w:space="0" w:color="000000"/>
              <w:right w:val="single" w:sz="4" w:space="0" w:color="000000"/>
            </w:tcBorders>
            <w:vAlign w:val="center"/>
          </w:tcPr>
          <w:p w14:paraId="78601E8B" w14:textId="77777777" w:rsidR="00DC27C3" w:rsidRDefault="00000000">
            <w:pPr>
              <w:pStyle w:val="TableContents"/>
              <w:jc w:val="center"/>
              <w:rPr>
                <w:sz w:val="20"/>
                <w:szCs w:val="20"/>
              </w:rPr>
            </w:pPr>
            <w:r>
              <w:rPr>
                <w:sz w:val="20"/>
                <w:szCs w:val="20"/>
              </w:rPr>
              <w:t>8</w:t>
            </w:r>
          </w:p>
        </w:tc>
      </w:tr>
      <w:tr w:rsidR="00DC27C3" w14:paraId="2AF5C1B7" w14:textId="77777777" w:rsidTr="00CF5070">
        <w:tc>
          <w:tcPr>
            <w:tcW w:w="2856" w:type="dxa"/>
            <w:gridSpan w:val="2"/>
            <w:tcBorders>
              <w:left w:val="single" w:sz="4" w:space="0" w:color="000000"/>
              <w:bottom w:val="single" w:sz="4" w:space="0" w:color="000000"/>
            </w:tcBorders>
            <w:vAlign w:val="center"/>
          </w:tcPr>
          <w:p w14:paraId="53E3E0AD" w14:textId="77777777" w:rsidR="00DC27C3" w:rsidRDefault="00000000">
            <w:pPr>
              <w:pStyle w:val="TableContents"/>
            </w:pPr>
            <w:r>
              <w:t>Stabbing/ sprains from power drills.</w:t>
            </w:r>
          </w:p>
        </w:tc>
        <w:tc>
          <w:tcPr>
            <w:tcW w:w="859" w:type="dxa"/>
            <w:tcBorders>
              <w:left w:val="single" w:sz="4" w:space="0" w:color="000000"/>
              <w:bottom w:val="single" w:sz="4" w:space="0" w:color="000000"/>
            </w:tcBorders>
            <w:vAlign w:val="center"/>
          </w:tcPr>
          <w:p w14:paraId="682F25B6" w14:textId="77777777" w:rsidR="00DC27C3" w:rsidRDefault="00000000">
            <w:pPr>
              <w:pStyle w:val="TableContents"/>
              <w:jc w:val="center"/>
              <w:rPr>
                <w:rFonts w:cstheme="minorHAnsi"/>
                <w:kern w:val="0"/>
                <w:sz w:val="20"/>
                <w:szCs w:val="20"/>
                <w:lang w:bidi="ar-SA"/>
              </w:rPr>
            </w:pPr>
            <w:r>
              <w:rPr>
                <w:rFonts w:cstheme="minorHAnsi"/>
                <w:kern w:val="0"/>
                <w:sz w:val="20"/>
                <w:szCs w:val="20"/>
                <w:lang w:bidi="ar-SA"/>
              </w:rPr>
              <w:t>1</w:t>
            </w:r>
          </w:p>
        </w:tc>
        <w:tc>
          <w:tcPr>
            <w:tcW w:w="1229" w:type="dxa"/>
            <w:gridSpan w:val="2"/>
            <w:tcBorders>
              <w:left w:val="single" w:sz="4" w:space="0" w:color="000000"/>
              <w:bottom w:val="single" w:sz="4" w:space="0" w:color="000000"/>
            </w:tcBorders>
            <w:vAlign w:val="center"/>
          </w:tcPr>
          <w:p w14:paraId="73C6A14A" w14:textId="77777777" w:rsidR="00DC27C3" w:rsidRDefault="00000000">
            <w:pPr>
              <w:pStyle w:val="TableContents"/>
              <w:jc w:val="center"/>
              <w:rPr>
                <w:rFonts w:cstheme="minorHAnsi"/>
                <w:kern w:val="0"/>
                <w:sz w:val="20"/>
                <w:szCs w:val="20"/>
                <w:lang w:bidi="ar-SA"/>
              </w:rPr>
            </w:pPr>
            <w:r>
              <w:rPr>
                <w:rFonts w:cstheme="minorHAnsi"/>
                <w:kern w:val="0"/>
                <w:sz w:val="20"/>
                <w:szCs w:val="20"/>
                <w:lang w:bidi="ar-SA"/>
              </w:rPr>
              <w:t>4</w:t>
            </w:r>
          </w:p>
        </w:tc>
        <w:tc>
          <w:tcPr>
            <w:tcW w:w="771" w:type="dxa"/>
            <w:tcBorders>
              <w:left w:val="single" w:sz="4" w:space="0" w:color="000000"/>
              <w:bottom w:val="single" w:sz="4" w:space="0" w:color="000000"/>
            </w:tcBorders>
            <w:vAlign w:val="center"/>
          </w:tcPr>
          <w:p w14:paraId="26267C7C" w14:textId="77777777" w:rsidR="00DC27C3" w:rsidRDefault="00000000">
            <w:pPr>
              <w:pStyle w:val="TableContents"/>
              <w:jc w:val="center"/>
              <w:rPr>
                <w:rFonts w:cstheme="minorHAnsi"/>
                <w:kern w:val="0"/>
                <w:sz w:val="20"/>
                <w:szCs w:val="20"/>
                <w:lang w:bidi="ar-SA"/>
              </w:rPr>
            </w:pPr>
            <w:r>
              <w:rPr>
                <w:rFonts w:cstheme="minorHAnsi"/>
                <w:kern w:val="0"/>
                <w:sz w:val="20"/>
                <w:szCs w:val="20"/>
                <w:lang w:bidi="ar-SA"/>
              </w:rPr>
              <w:t>4</w:t>
            </w:r>
          </w:p>
        </w:tc>
        <w:tc>
          <w:tcPr>
            <w:tcW w:w="6985" w:type="dxa"/>
            <w:gridSpan w:val="2"/>
            <w:tcBorders>
              <w:left w:val="single" w:sz="4" w:space="0" w:color="000000"/>
              <w:bottom w:val="single" w:sz="4" w:space="0" w:color="000000"/>
            </w:tcBorders>
          </w:tcPr>
          <w:p w14:paraId="2D826A67" w14:textId="77777777" w:rsidR="00DC27C3" w:rsidRDefault="00000000">
            <w:pPr>
              <w:pStyle w:val="TableContents"/>
              <w:rPr>
                <w:rFonts w:cstheme="minorHAnsi"/>
                <w:kern w:val="0"/>
                <w:lang w:bidi="ar-SA"/>
              </w:rPr>
            </w:pPr>
            <w:r>
              <w:rPr>
                <w:rFonts w:cstheme="minorHAnsi"/>
                <w:kern w:val="0"/>
                <w:lang w:bidi="ar-SA"/>
              </w:rPr>
              <w:t xml:space="preserve">Suitable gloves to be worn, where necessary to prevent </w:t>
            </w:r>
            <w:proofErr w:type="gramStart"/>
            <w:r>
              <w:rPr>
                <w:rFonts w:cstheme="minorHAnsi"/>
                <w:kern w:val="0"/>
                <w:lang w:bidi="ar-SA"/>
              </w:rPr>
              <w:t>against  stabbing</w:t>
            </w:r>
            <w:proofErr w:type="gramEnd"/>
            <w:r>
              <w:rPr>
                <w:rFonts w:cstheme="minorHAnsi"/>
                <w:kern w:val="0"/>
                <w:lang w:bidi="ar-SA"/>
              </w:rPr>
              <w:t xml:space="preserve"> injuries from the power drill. Maintain a good stable work position and grip on the tool to prevent accidental sprains from rotating equipment.</w:t>
            </w:r>
          </w:p>
        </w:tc>
        <w:tc>
          <w:tcPr>
            <w:tcW w:w="967" w:type="dxa"/>
            <w:gridSpan w:val="2"/>
            <w:tcBorders>
              <w:left w:val="single" w:sz="4" w:space="0" w:color="000000"/>
              <w:bottom w:val="single" w:sz="4" w:space="0" w:color="000000"/>
            </w:tcBorders>
            <w:vAlign w:val="center"/>
          </w:tcPr>
          <w:p w14:paraId="7F38C496" w14:textId="77777777" w:rsidR="00DC27C3" w:rsidRDefault="00000000">
            <w:pPr>
              <w:pStyle w:val="TableContents"/>
              <w:jc w:val="center"/>
              <w:rPr>
                <w:sz w:val="20"/>
                <w:szCs w:val="20"/>
              </w:rPr>
            </w:pPr>
            <w:r>
              <w:rPr>
                <w:sz w:val="20"/>
                <w:szCs w:val="20"/>
              </w:rPr>
              <w:t>1</w:t>
            </w:r>
          </w:p>
        </w:tc>
        <w:tc>
          <w:tcPr>
            <w:tcW w:w="1176" w:type="dxa"/>
            <w:tcBorders>
              <w:left w:val="single" w:sz="4" w:space="0" w:color="000000"/>
              <w:bottom w:val="single" w:sz="4" w:space="0" w:color="000000"/>
            </w:tcBorders>
            <w:vAlign w:val="center"/>
          </w:tcPr>
          <w:p w14:paraId="3FDAA029" w14:textId="77777777" w:rsidR="00DC27C3" w:rsidRDefault="00000000">
            <w:pPr>
              <w:pStyle w:val="TableContents"/>
              <w:jc w:val="center"/>
              <w:rPr>
                <w:sz w:val="20"/>
                <w:szCs w:val="20"/>
              </w:rPr>
            </w:pPr>
            <w:r>
              <w:rPr>
                <w:sz w:val="20"/>
                <w:szCs w:val="20"/>
              </w:rPr>
              <w:t>3</w:t>
            </w:r>
          </w:p>
        </w:tc>
        <w:tc>
          <w:tcPr>
            <w:tcW w:w="856" w:type="dxa"/>
            <w:tcBorders>
              <w:left w:val="single" w:sz="4" w:space="0" w:color="000000"/>
              <w:bottom w:val="single" w:sz="4" w:space="0" w:color="000000"/>
              <w:right w:val="single" w:sz="4" w:space="0" w:color="000000"/>
            </w:tcBorders>
            <w:vAlign w:val="center"/>
          </w:tcPr>
          <w:p w14:paraId="413F0D80" w14:textId="77777777" w:rsidR="00DC27C3" w:rsidRDefault="00000000">
            <w:pPr>
              <w:pStyle w:val="TableContents"/>
              <w:jc w:val="center"/>
              <w:rPr>
                <w:sz w:val="20"/>
                <w:szCs w:val="20"/>
              </w:rPr>
            </w:pPr>
            <w:r>
              <w:rPr>
                <w:sz w:val="20"/>
                <w:szCs w:val="20"/>
              </w:rPr>
              <w:t>3</w:t>
            </w:r>
          </w:p>
        </w:tc>
      </w:tr>
      <w:tr w:rsidR="00DC27C3" w14:paraId="7F15A0A8" w14:textId="77777777" w:rsidTr="00CF5070">
        <w:tc>
          <w:tcPr>
            <w:tcW w:w="2856" w:type="dxa"/>
            <w:gridSpan w:val="2"/>
            <w:tcBorders>
              <w:left w:val="single" w:sz="4" w:space="0" w:color="000000"/>
              <w:bottom w:val="single" w:sz="4" w:space="0" w:color="000000"/>
            </w:tcBorders>
            <w:vAlign w:val="center"/>
          </w:tcPr>
          <w:p w14:paraId="311557A2" w14:textId="77777777" w:rsidR="00DC27C3" w:rsidRDefault="00000000">
            <w:pPr>
              <w:pStyle w:val="TableContents"/>
            </w:pPr>
            <w:r>
              <w:t xml:space="preserve">Battery Chargers </w:t>
            </w:r>
          </w:p>
        </w:tc>
        <w:tc>
          <w:tcPr>
            <w:tcW w:w="859" w:type="dxa"/>
            <w:tcBorders>
              <w:left w:val="single" w:sz="4" w:space="0" w:color="000000"/>
              <w:bottom w:val="single" w:sz="4" w:space="0" w:color="000000"/>
            </w:tcBorders>
            <w:vAlign w:val="center"/>
          </w:tcPr>
          <w:p w14:paraId="1ACFA6A3" w14:textId="77777777" w:rsidR="00DC27C3" w:rsidRDefault="00000000">
            <w:pPr>
              <w:pStyle w:val="TableContents"/>
              <w:jc w:val="center"/>
              <w:rPr>
                <w:rFonts w:cstheme="minorHAnsi"/>
                <w:kern w:val="0"/>
                <w:sz w:val="20"/>
                <w:szCs w:val="20"/>
                <w:lang w:bidi="ar-SA"/>
              </w:rPr>
            </w:pPr>
            <w:r>
              <w:rPr>
                <w:rFonts w:cstheme="minorHAnsi"/>
                <w:kern w:val="0"/>
                <w:sz w:val="20"/>
                <w:szCs w:val="20"/>
                <w:lang w:bidi="ar-SA"/>
              </w:rPr>
              <w:t>3</w:t>
            </w:r>
          </w:p>
        </w:tc>
        <w:tc>
          <w:tcPr>
            <w:tcW w:w="1229" w:type="dxa"/>
            <w:gridSpan w:val="2"/>
            <w:tcBorders>
              <w:left w:val="single" w:sz="4" w:space="0" w:color="000000"/>
              <w:bottom w:val="single" w:sz="4" w:space="0" w:color="000000"/>
            </w:tcBorders>
            <w:vAlign w:val="center"/>
          </w:tcPr>
          <w:p w14:paraId="2B388B51" w14:textId="77777777" w:rsidR="00DC27C3" w:rsidRDefault="00000000">
            <w:pPr>
              <w:pStyle w:val="TableContents"/>
              <w:jc w:val="center"/>
              <w:rPr>
                <w:rFonts w:cstheme="minorHAnsi"/>
                <w:kern w:val="0"/>
                <w:sz w:val="20"/>
                <w:szCs w:val="20"/>
                <w:lang w:bidi="ar-SA"/>
              </w:rPr>
            </w:pPr>
            <w:r>
              <w:rPr>
                <w:rFonts w:cstheme="minorHAnsi"/>
                <w:kern w:val="0"/>
                <w:sz w:val="20"/>
                <w:szCs w:val="20"/>
                <w:lang w:bidi="ar-SA"/>
              </w:rPr>
              <w:t>2</w:t>
            </w:r>
          </w:p>
        </w:tc>
        <w:tc>
          <w:tcPr>
            <w:tcW w:w="771" w:type="dxa"/>
            <w:tcBorders>
              <w:left w:val="single" w:sz="4" w:space="0" w:color="000000"/>
              <w:bottom w:val="single" w:sz="4" w:space="0" w:color="000000"/>
            </w:tcBorders>
            <w:vAlign w:val="center"/>
          </w:tcPr>
          <w:p w14:paraId="33455C92" w14:textId="77777777" w:rsidR="00DC27C3" w:rsidRDefault="00000000">
            <w:pPr>
              <w:pStyle w:val="TableContents"/>
              <w:jc w:val="center"/>
              <w:rPr>
                <w:rFonts w:cstheme="minorHAnsi"/>
                <w:kern w:val="0"/>
                <w:sz w:val="20"/>
                <w:szCs w:val="20"/>
                <w:lang w:bidi="ar-SA"/>
              </w:rPr>
            </w:pPr>
            <w:r>
              <w:rPr>
                <w:rFonts w:cstheme="minorHAnsi"/>
                <w:kern w:val="0"/>
                <w:sz w:val="20"/>
                <w:szCs w:val="20"/>
                <w:lang w:bidi="ar-SA"/>
              </w:rPr>
              <w:t>6</w:t>
            </w:r>
          </w:p>
        </w:tc>
        <w:tc>
          <w:tcPr>
            <w:tcW w:w="6985" w:type="dxa"/>
            <w:gridSpan w:val="2"/>
            <w:tcBorders>
              <w:left w:val="single" w:sz="4" w:space="0" w:color="000000"/>
              <w:bottom w:val="single" w:sz="4" w:space="0" w:color="000000"/>
            </w:tcBorders>
          </w:tcPr>
          <w:p w14:paraId="06FD2515" w14:textId="77777777" w:rsidR="00DC27C3" w:rsidRDefault="00000000">
            <w:pPr>
              <w:pStyle w:val="TableContents"/>
              <w:rPr>
                <w:rFonts w:cstheme="minorHAnsi"/>
                <w:kern w:val="0"/>
                <w:lang w:bidi="ar-SA"/>
              </w:rPr>
            </w:pPr>
            <w:r>
              <w:rPr>
                <w:rFonts w:cstheme="minorHAnsi"/>
                <w:kern w:val="0"/>
                <w:lang w:bidi="ar-SA"/>
              </w:rPr>
              <w:t>Battery chargers should be inspected prior to use and determined to be in good condition with no visible damage.</w:t>
            </w:r>
          </w:p>
          <w:p w14:paraId="38845A84" w14:textId="77777777" w:rsidR="00DC27C3" w:rsidRDefault="00000000">
            <w:pPr>
              <w:pStyle w:val="TableContents"/>
              <w:rPr>
                <w:rFonts w:cstheme="minorHAnsi"/>
                <w:kern w:val="0"/>
                <w:lang w:bidi="ar-SA"/>
              </w:rPr>
            </w:pPr>
            <w:r>
              <w:rPr>
                <w:rFonts w:cstheme="minorHAnsi"/>
                <w:b/>
                <w:bCs/>
                <w:color w:val="C9211E"/>
                <w:kern w:val="0"/>
                <w:lang w:bidi="ar-SA"/>
              </w:rPr>
              <w:t xml:space="preserve">All battery chargers should hold </w:t>
            </w:r>
            <w:proofErr w:type="gramStart"/>
            <w:r>
              <w:rPr>
                <w:rFonts w:cstheme="minorHAnsi"/>
                <w:b/>
                <w:bCs/>
                <w:color w:val="C9211E"/>
                <w:kern w:val="0"/>
                <w:lang w:bidi="ar-SA"/>
              </w:rPr>
              <w:t>a  PAT</w:t>
            </w:r>
            <w:proofErr w:type="gramEnd"/>
            <w:r>
              <w:rPr>
                <w:rFonts w:cstheme="minorHAnsi"/>
                <w:b/>
                <w:bCs/>
                <w:color w:val="C9211E"/>
                <w:kern w:val="0"/>
                <w:lang w:bidi="ar-SA"/>
              </w:rPr>
              <w:t xml:space="preserve"> certificate.</w:t>
            </w:r>
          </w:p>
          <w:p w14:paraId="48914328" w14:textId="77777777" w:rsidR="00DC27C3" w:rsidRDefault="00000000">
            <w:pPr>
              <w:pStyle w:val="TableContents"/>
              <w:rPr>
                <w:rFonts w:cstheme="minorHAnsi"/>
                <w:kern w:val="0"/>
                <w:lang w:bidi="ar-SA"/>
              </w:rPr>
            </w:pPr>
            <w:r>
              <w:rPr>
                <w:rFonts w:cstheme="minorHAnsi"/>
                <w:color w:val="000000"/>
                <w:kern w:val="0"/>
                <w:lang w:bidi="ar-SA"/>
              </w:rPr>
              <w:t xml:space="preserve">Prior to plugging in and use of battery chargers, on a </w:t>
            </w:r>
            <w:proofErr w:type="gramStart"/>
            <w:r>
              <w:rPr>
                <w:rFonts w:cstheme="minorHAnsi"/>
                <w:color w:val="000000"/>
                <w:kern w:val="0"/>
                <w:lang w:bidi="ar-SA"/>
              </w:rPr>
              <w:t>clients</w:t>
            </w:r>
            <w:proofErr w:type="gramEnd"/>
            <w:r>
              <w:rPr>
                <w:rFonts w:cstheme="minorHAnsi"/>
                <w:color w:val="000000"/>
                <w:kern w:val="0"/>
                <w:lang w:bidi="ar-SA"/>
              </w:rPr>
              <w:t xml:space="preserve"> site clarification should be sought as to the suitability of the sockets and circuit to be used.</w:t>
            </w:r>
            <w:r>
              <w:rPr>
                <w:rFonts w:cstheme="minorHAnsi"/>
                <w:color w:val="C9211E"/>
                <w:kern w:val="0"/>
                <w:lang w:bidi="ar-SA"/>
              </w:rPr>
              <w:t xml:space="preserve"> </w:t>
            </w:r>
          </w:p>
        </w:tc>
        <w:tc>
          <w:tcPr>
            <w:tcW w:w="967" w:type="dxa"/>
            <w:gridSpan w:val="2"/>
            <w:tcBorders>
              <w:left w:val="single" w:sz="4" w:space="0" w:color="000000"/>
              <w:bottom w:val="single" w:sz="4" w:space="0" w:color="000000"/>
            </w:tcBorders>
            <w:vAlign w:val="center"/>
          </w:tcPr>
          <w:p w14:paraId="07CA4122" w14:textId="77777777" w:rsidR="00DC27C3" w:rsidRDefault="00000000">
            <w:pPr>
              <w:pStyle w:val="TableContents"/>
              <w:jc w:val="center"/>
              <w:rPr>
                <w:sz w:val="20"/>
                <w:szCs w:val="20"/>
              </w:rPr>
            </w:pPr>
            <w:r>
              <w:rPr>
                <w:sz w:val="20"/>
                <w:szCs w:val="20"/>
              </w:rPr>
              <w:t>2</w:t>
            </w:r>
          </w:p>
        </w:tc>
        <w:tc>
          <w:tcPr>
            <w:tcW w:w="1176" w:type="dxa"/>
            <w:tcBorders>
              <w:left w:val="single" w:sz="4" w:space="0" w:color="000000"/>
              <w:bottom w:val="single" w:sz="4" w:space="0" w:color="000000"/>
            </w:tcBorders>
            <w:vAlign w:val="center"/>
          </w:tcPr>
          <w:p w14:paraId="75316288" w14:textId="77777777" w:rsidR="00DC27C3" w:rsidRDefault="00000000">
            <w:pPr>
              <w:pStyle w:val="TableContents"/>
              <w:jc w:val="center"/>
              <w:rPr>
                <w:sz w:val="20"/>
                <w:szCs w:val="20"/>
              </w:rPr>
            </w:pPr>
            <w:r>
              <w:rPr>
                <w:sz w:val="20"/>
                <w:szCs w:val="20"/>
              </w:rPr>
              <w:t>2</w:t>
            </w:r>
          </w:p>
        </w:tc>
        <w:tc>
          <w:tcPr>
            <w:tcW w:w="856" w:type="dxa"/>
            <w:tcBorders>
              <w:left w:val="single" w:sz="4" w:space="0" w:color="000000"/>
              <w:bottom w:val="single" w:sz="4" w:space="0" w:color="000000"/>
              <w:right w:val="single" w:sz="4" w:space="0" w:color="000000"/>
            </w:tcBorders>
            <w:vAlign w:val="center"/>
          </w:tcPr>
          <w:p w14:paraId="029DE98E" w14:textId="77777777" w:rsidR="00DC27C3" w:rsidRDefault="00000000">
            <w:pPr>
              <w:pStyle w:val="TableContents"/>
              <w:jc w:val="center"/>
              <w:rPr>
                <w:sz w:val="20"/>
                <w:szCs w:val="20"/>
              </w:rPr>
            </w:pPr>
            <w:r>
              <w:rPr>
                <w:sz w:val="20"/>
                <w:szCs w:val="20"/>
              </w:rPr>
              <w:t>4</w:t>
            </w:r>
          </w:p>
        </w:tc>
      </w:tr>
      <w:tr w:rsidR="00DC27C3" w14:paraId="6636D0B7" w14:textId="77777777" w:rsidTr="00CF5070">
        <w:tc>
          <w:tcPr>
            <w:tcW w:w="2856" w:type="dxa"/>
            <w:gridSpan w:val="2"/>
            <w:tcBorders>
              <w:left w:val="single" w:sz="4" w:space="0" w:color="000000"/>
              <w:bottom w:val="single" w:sz="4" w:space="0" w:color="000000"/>
            </w:tcBorders>
            <w:vAlign w:val="center"/>
          </w:tcPr>
          <w:p w14:paraId="7BC15673" w14:textId="77777777" w:rsidR="00DC27C3" w:rsidRDefault="00000000">
            <w:pPr>
              <w:pStyle w:val="TableContents"/>
            </w:pPr>
            <w:r>
              <w:t>User experience</w:t>
            </w:r>
          </w:p>
        </w:tc>
        <w:tc>
          <w:tcPr>
            <w:tcW w:w="859" w:type="dxa"/>
            <w:tcBorders>
              <w:left w:val="single" w:sz="4" w:space="0" w:color="000000"/>
              <w:bottom w:val="single" w:sz="4" w:space="0" w:color="000000"/>
            </w:tcBorders>
            <w:vAlign w:val="center"/>
          </w:tcPr>
          <w:p w14:paraId="431E6FA4" w14:textId="77777777" w:rsidR="00DC27C3" w:rsidRDefault="00000000">
            <w:pPr>
              <w:pStyle w:val="TableContents"/>
              <w:jc w:val="center"/>
              <w:rPr>
                <w:rFonts w:cstheme="minorHAnsi"/>
                <w:kern w:val="0"/>
                <w:sz w:val="20"/>
                <w:szCs w:val="20"/>
                <w:lang w:bidi="ar-SA"/>
              </w:rPr>
            </w:pPr>
            <w:r>
              <w:rPr>
                <w:rFonts w:cstheme="minorHAnsi"/>
                <w:kern w:val="0"/>
                <w:sz w:val="20"/>
                <w:szCs w:val="20"/>
                <w:lang w:bidi="ar-SA"/>
              </w:rPr>
              <w:t>2</w:t>
            </w:r>
          </w:p>
        </w:tc>
        <w:tc>
          <w:tcPr>
            <w:tcW w:w="1229" w:type="dxa"/>
            <w:gridSpan w:val="2"/>
            <w:tcBorders>
              <w:left w:val="single" w:sz="4" w:space="0" w:color="000000"/>
              <w:bottom w:val="single" w:sz="4" w:space="0" w:color="000000"/>
            </w:tcBorders>
            <w:vAlign w:val="center"/>
          </w:tcPr>
          <w:p w14:paraId="01ADB5C8" w14:textId="77777777" w:rsidR="00DC27C3" w:rsidRDefault="00000000">
            <w:pPr>
              <w:pStyle w:val="TableContents"/>
              <w:jc w:val="center"/>
              <w:rPr>
                <w:rFonts w:cstheme="minorHAnsi"/>
                <w:kern w:val="0"/>
                <w:sz w:val="20"/>
                <w:szCs w:val="20"/>
                <w:lang w:bidi="ar-SA"/>
              </w:rPr>
            </w:pPr>
            <w:r>
              <w:rPr>
                <w:rFonts w:cstheme="minorHAnsi"/>
                <w:kern w:val="0"/>
                <w:sz w:val="20"/>
                <w:szCs w:val="20"/>
                <w:lang w:bidi="ar-SA"/>
              </w:rPr>
              <w:t>3</w:t>
            </w:r>
          </w:p>
        </w:tc>
        <w:tc>
          <w:tcPr>
            <w:tcW w:w="771" w:type="dxa"/>
            <w:tcBorders>
              <w:left w:val="single" w:sz="4" w:space="0" w:color="000000"/>
              <w:bottom w:val="single" w:sz="4" w:space="0" w:color="000000"/>
            </w:tcBorders>
            <w:vAlign w:val="center"/>
          </w:tcPr>
          <w:p w14:paraId="00236CE9" w14:textId="77777777" w:rsidR="00DC27C3" w:rsidRDefault="00000000">
            <w:pPr>
              <w:pStyle w:val="TableContents"/>
              <w:jc w:val="center"/>
              <w:rPr>
                <w:rFonts w:cstheme="minorHAnsi"/>
                <w:kern w:val="0"/>
                <w:sz w:val="20"/>
                <w:szCs w:val="20"/>
                <w:lang w:bidi="ar-SA"/>
              </w:rPr>
            </w:pPr>
            <w:r>
              <w:rPr>
                <w:rFonts w:cstheme="minorHAnsi"/>
                <w:kern w:val="0"/>
                <w:sz w:val="20"/>
                <w:szCs w:val="20"/>
                <w:lang w:bidi="ar-SA"/>
              </w:rPr>
              <w:t>6</w:t>
            </w:r>
          </w:p>
        </w:tc>
        <w:tc>
          <w:tcPr>
            <w:tcW w:w="6985" w:type="dxa"/>
            <w:gridSpan w:val="2"/>
            <w:tcBorders>
              <w:left w:val="single" w:sz="4" w:space="0" w:color="000000"/>
              <w:bottom w:val="single" w:sz="4" w:space="0" w:color="000000"/>
            </w:tcBorders>
          </w:tcPr>
          <w:p w14:paraId="6A15E369" w14:textId="77777777" w:rsidR="00DC27C3" w:rsidRDefault="00000000">
            <w:pPr>
              <w:pStyle w:val="TableContents"/>
              <w:rPr>
                <w:rFonts w:cstheme="minorHAnsi"/>
                <w:kern w:val="0"/>
                <w:lang w:bidi="ar-SA"/>
              </w:rPr>
            </w:pPr>
            <w:r>
              <w:rPr>
                <w:rFonts w:cstheme="minorHAnsi"/>
                <w:kern w:val="0"/>
                <w:lang w:bidi="ar-SA"/>
              </w:rPr>
              <w:t>Assessment and questioning of the Business Volunteers should occur during the TBT to best determine their stated knowledge and competency. Identification of “at risk” Volunteers prior to tasks commencing</w:t>
            </w:r>
          </w:p>
        </w:tc>
        <w:tc>
          <w:tcPr>
            <w:tcW w:w="967" w:type="dxa"/>
            <w:gridSpan w:val="2"/>
            <w:tcBorders>
              <w:left w:val="single" w:sz="4" w:space="0" w:color="000000"/>
              <w:bottom w:val="single" w:sz="4" w:space="0" w:color="000000"/>
            </w:tcBorders>
            <w:vAlign w:val="center"/>
          </w:tcPr>
          <w:p w14:paraId="64C22FE5" w14:textId="77777777" w:rsidR="00DC27C3" w:rsidRDefault="00000000">
            <w:pPr>
              <w:pStyle w:val="TableContents"/>
              <w:jc w:val="center"/>
              <w:rPr>
                <w:sz w:val="20"/>
                <w:szCs w:val="20"/>
              </w:rPr>
            </w:pPr>
            <w:r>
              <w:rPr>
                <w:sz w:val="20"/>
                <w:szCs w:val="20"/>
              </w:rPr>
              <w:t>2</w:t>
            </w:r>
          </w:p>
        </w:tc>
        <w:tc>
          <w:tcPr>
            <w:tcW w:w="1176" w:type="dxa"/>
            <w:tcBorders>
              <w:left w:val="single" w:sz="4" w:space="0" w:color="000000"/>
              <w:bottom w:val="single" w:sz="4" w:space="0" w:color="000000"/>
            </w:tcBorders>
            <w:vAlign w:val="center"/>
          </w:tcPr>
          <w:p w14:paraId="08B43E55" w14:textId="77777777" w:rsidR="00DC27C3" w:rsidRDefault="00000000">
            <w:pPr>
              <w:pStyle w:val="TableContents"/>
              <w:jc w:val="center"/>
              <w:rPr>
                <w:sz w:val="20"/>
                <w:szCs w:val="20"/>
              </w:rPr>
            </w:pPr>
            <w:r>
              <w:rPr>
                <w:sz w:val="20"/>
                <w:szCs w:val="20"/>
              </w:rPr>
              <w:t>2</w:t>
            </w:r>
          </w:p>
        </w:tc>
        <w:tc>
          <w:tcPr>
            <w:tcW w:w="856" w:type="dxa"/>
            <w:tcBorders>
              <w:left w:val="single" w:sz="4" w:space="0" w:color="000000"/>
              <w:bottom w:val="single" w:sz="4" w:space="0" w:color="000000"/>
              <w:right w:val="single" w:sz="4" w:space="0" w:color="000000"/>
            </w:tcBorders>
            <w:vAlign w:val="center"/>
          </w:tcPr>
          <w:p w14:paraId="05C80A11" w14:textId="77777777" w:rsidR="00DC27C3" w:rsidRDefault="00000000">
            <w:pPr>
              <w:pStyle w:val="TableContents"/>
              <w:jc w:val="center"/>
              <w:rPr>
                <w:sz w:val="20"/>
                <w:szCs w:val="20"/>
              </w:rPr>
            </w:pPr>
            <w:r>
              <w:rPr>
                <w:sz w:val="20"/>
                <w:szCs w:val="20"/>
              </w:rPr>
              <w:t>4</w:t>
            </w:r>
          </w:p>
        </w:tc>
      </w:tr>
      <w:tr w:rsidR="00DC27C3" w14:paraId="234827DA" w14:textId="77777777" w:rsidTr="00CF5070">
        <w:tc>
          <w:tcPr>
            <w:tcW w:w="2856" w:type="dxa"/>
            <w:gridSpan w:val="2"/>
            <w:tcBorders>
              <w:left w:val="single" w:sz="4" w:space="0" w:color="000000"/>
              <w:bottom w:val="single" w:sz="4" w:space="0" w:color="000000"/>
            </w:tcBorders>
            <w:vAlign w:val="center"/>
          </w:tcPr>
          <w:p w14:paraId="5FF1F291" w14:textId="77777777" w:rsidR="00DC27C3" w:rsidRDefault="00000000">
            <w:pPr>
              <w:pStyle w:val="TableContents"/>
            </w:pPr>
            <w:r>
              <w:t>Individual capabilities</w:t>
            </w:r>
          </w:p>
        </w:tc>
        <w:tc>
          <w:tcPr>
            <w:tcW w:w="859" w:type="dxa"/>
            <w:tcBorders>
              <w:left w:val="single" w:sz="4" w:space="0" w:color="000000"/>
              <w:bottom w:val="single" w:sz="4" w:space="0" w:color="000000"/>
            </w:tcBorders>
            <w:vAlign w:val="center"/>
          </w:tcPr>
          <w:p w14:paraId="5FF388B4" w14:textId="77777777" w:rsidR="00DC27C3" w:rsidRDefault="00000000">
            <w:pPr>
              <w:pStyle w:val="TableContents"/>
              <w:jc w:val="center"/>
              <w:rPr>
                <w:rFonts w:cstheme="minorHAnsi"/>
                <w:kern w:val="0"/>
                <w:sz w:val="20"/>
                <w:szCs w:val="20"/>
                <w:lang w:bidi="ar-SA"/>
              </w:rPr>
            </w:pPr>
            <w:r>
              <w:rPr>
                <w:rFonts w:cstheme="minorHAnsi"/>
                <w:kern w:val="0"/>
                <w:sz w:val="20"/>
                <w:szCs w:val="20"/>
                <w:lang w:bidi="ar-SA"/>
              </w:rPr>
              <w:t>2</w:t>
            </w:r>
          </w:p>
        </w:tc>
        <w:tc>
          <w:tcPr>
            <w:tcW w:w="1229" w:type="dxa"/>
            <w:gridSpan w:val="2"/>
            <w:tcBorders>
              <w:left w:val="single" w:sz="4" w:space="0" w:color="000000"/>
              <w:bottom w:val="single" w:sz="4" w:space="0" w:color="000000"/>
            </w:tcBorders>
            <w:vAlign w:val="center"/>
          </w:tcPr>
          <w:p w14:paraId="1CD04E0A" w14:textId="77777777" w:rsidR="00DC27C3" w:rsidRDefault="00000000">
            <w:pPr>
              <w:pStyle w:val="TableContents"/>
              <w:jc w:val="center"/>
              <w:rPr>
                <w:rFonts w:cstheme="minorHAnsi"/>
                <w:kern w:val="0"/>
                <w:sz w:val="20"/>
                <w:szCs w:val="20"/>
                <w:lang w:bidi="ar-SA"/>
              </w:rPr>
            </w:pPr>
            <w:r>
              <w:rPr>
                <w:rFonts w:cstheme="minorHAnsi"/>
                <w:kern w:val="0"/>
                <w:sz w:val="20"/>
                <w:szCs w:val="20"/>
                <w:lang w:bidi="ar-SA"/>
              </w:rPr>
              <w:t>3</w:t>
            </w:r>
          </w:p>
        </w:tc>
        <w:tc>
          <w:tcPr>
            <w:tcW w:w="771" w:type="dxa"/>
            <w:tcBorders>
              <w:left w:val="single" w:sz="4" w:space="0" w:color="000000"/>
              <w:bottom w:val="single" w:sz="4" w:space="0" w:color="000000"/>
            </w:tcBorders>
            <w:vAlign w:val="center"/>
          </w:tcPr>
          <w:p w14:paraId="7E4E97A4" w14:textId="77777777" w:rsidR="00DC27C3" w:rsidRDefault="00000000">
            <w:pPr>
              <w:pStyle w:val="TableContents"/>
              <w:jc w:val="center"/>
              <w:rPr>
                <w:rFonts w:cstheme="minorHAnsi"/>
                <w:kern w:val="0"/>
                <w:sz w:val="20"/>
                <w:szCs w:val="20"/>
                <w:lang w:bidi="ar-SA"/>
              </w:rPr>
            </w:pPr>
            <w:r>
              <w:rPr>
                <w:rFonts w:cstheme="minorHAnsi"/>
                <w:kern w:val="0"/>
                <w:sz w:val="20"/>
                <w:szCs w:val="20"/>
                <w:lang w:bidi="ar-SA"/>
              </w:rPr>
              <w:t>6</w:t>
            </w:r>
          </w:p>
        </w:tc>
        <w:tc>
          <w:tcPr>
            <w:tcW w:w="6985" w:type="dxa"/>
            <w:gridSpan w:val="2"/>
            <w:tcBorders>
              <w:left w:val="single" w:sz="4" w:space="0" w:color="000000"/>
              <w:bottom w:val="single" w:sz="4" w:space="0" w:color="000000"/>
            </w:tcBorders>
          </w:tcPr>
          <w:p w14:paraId="281C6FC2" w14:textId="77777777" w:rsidR="00DC27C3" w:rsidRDefault="00000000">
            <w:pPr>
              <w:pStyle w:val="TableContents"/>
              <w:rPr>
                <w:rFonts w:cstheme="minorHAnsi"/>
                <w:kern w:val="0"/>
                <w:lang w:bidi="ar-SA"/>
              </w:rPr>
            </w:pPr>
            <w:r>
              <w:rPr>
                <w:rFonts w:cstheme="minorHAnsi"/>
                <w:kern w:val="0"/>
                <w:lang w:bidi="ar-SA"/>
              </w:rPr>
              <w:t>Volunteers to be asked and offered the opportunity during the TBT to assess their own abilities and highlight any injuries or limits to their abilities to undertake any painting activities.</w:t>
            </w:r>
          </w:p>
        </w:tc>
        <w:tc>
          <w:tcPr>
            <w:tcW w:w="967" w:type="dxa"/>
            <w:gridSpan w:val="2"/>
            <w:tcBorders>
              <w:left w:val="single" w:sz="4" w:space="0" w:color="000000"/>
              <w:bottom w:val="single" w:sz="4" w:space="0" w:color="000000"/>
            </w:tcBorders>
            <w:vAlign w:val="center"/>
          </w:tcPr>
          <w:p w14:paraId="65F81EA5" w14:textId="77777777" w:rsidR="00DC27C3" w:rsidRDefault="00000000">
            <w:pPr>
              <w:pStyle w:val="TableContents"/>
              <w:jc w:val="center"/>
              <w:rPr>
                <w:sz w:val="20"/>
                <w:szCs w:val="20"/>
              </w:rPr>
            </w:pPr>
            <w:r>
              <w:rPr>
                <w:sz w:val="20"/>
                <w:szCs w:val="20"/>
              </w:rPr>
              <w:t>2</w:t>
            </w:r>
          </w:p>
        </w:tc>
        <w:tc>
          <w:tcPr>
            <w:tcW w:w="1176" w:type="dxa"/>
            <w:tcBorders>
              <w:left w:val="single" w:sz="4" w:space="0" w:color="000000"/>
              <w:bottom w:val="single" w:sz="4" w:space="0" w:color="000000"/>
            </w:tcBorders>
            <w:vAlign w:val="center"/>
          </w:tcPr>
          <w:p w14:paraId="7ABC907B" w14:textId="77777777" w:rsidR="00DC27C3" w:rsidRDefault="00000000">
            <w:pPr>
              <w:pStyle w:val="TableContents"/>
              <w:jc w:val="center"/>
              <w:rPr>
                <w:sz w:val="20"/>
                <w:szCs w:val="20"/>
              </w:rPr>
            </w:pPr>
            <w:r>
              <w:rPr>
                <w:sz w:val="20"/>
                <w:szCs w:val="20"/>
              </w:rPr>
              <w:t>2</w:t>
            </w:r>
          </w:p>
        </w:tc>
        <w:tc>
          <w:tcPr>
            <w:tcW w:w="856" w:type="dxa"/>
            <w:tcBorders>
              <w:left w:val="single" w:sz="4" w:space="0" w:color="000000"/>
              <w:bottom w:val="single" w:sz="4" w:space="0" w:color="000000"/>
              <w:right w:val="single" w:sz="4" w:space="0" w:color="000000"/>
            </w:tcBorders>
            <w:vAlign w:val="center"/>
          </w:tcPr>
          <w:p w14:paraId="2EFFB825" w14:textId="77777777" w:rsidR="00DC27C3" w:rsidRDefault="00000000">
            <w:pPr>
              <w:pStyle w:val="TableContents"/>
              <w:jc w:val="center"/>
              <w:rPr>
                <w:sz w:val="20"/>
                <w:szCs w:val="20"/>
              </w:rPr>
            </w:pPr>
            <w:r>
              <w:rPr>
                <w:sz w:val="20"/>
                <w:szCs w:val="20"/>
              </w:rPr>
              <w:t>4</w:t>
            </w:r>
          </w:p>
        </w:tc>
      </w:tr>
      <w:tr w:rsidR="00DC27C3" w14:paraId="76D2559C" w14:textId="77777777" w:rsidTr="00CF5070">
        <w:tc>
          <w:tcPr>
            <w:tcW w:w="2856" w:type="dxa"/>
            <w:gridSpan w:val="2"/>
            <w:tcBorders>
              <w:left w:val="single" w:sz="4" w:space="0" w:color="000000"/>
              <w:bottom w:val="single" w:sz="4" w:space="0" w:color="000000"/>
            </w:tcBorders>
            <w:vAlign w:val="center"/>
          </w:tcPr>
          <w:p w14:paraId="222DA9D1" w14:textId="77777777" w:rsidR="00DC27C3" w:rsidRDefault="00000000">
            <w:pPr>
              <w:pStyle w:val="TableContents"/>
            </w:pPr>
            <w:r>
              <w:t>Lack of Volunteer understanding</w:t>
            </w:r>
          </w:p>
        </w:tc>
        <w:tc>
          <w:tcPr>
            <w:tcW w:w="859" w:type="dxa"/>
            <w:tcBorders>
              <w:left w:val="single" w:sz="4" w:space="0" w:color="000000"/>
              <w:bottom w:val="single" w:sz="4" w:space="0" w:color="000000"/>
            </w:tcBorders>
            <w:vAlign w:val="center"/>
          </w:tcPr>
          <w:p w14:paraId="4CD885AD" w14:textId="77777777" w:rsidR="00DC27C3" w:rsidRDefault="00000000">
            <w:pPr>
              <w:pStyle w:val="TableContents"/>
              <w:jc w:val="center"/>
              <w:rPr>
                <w:rFonts w:cstheme="minorHAnsi"/>
                <w:kern w:val="0"/>
                <w:sz w:val="20"/>
                <w:szCs w:val="20"/>
                <w:lang w:bidi="ar-SA"/>
              </w:rPr>
            </w:pPr>
            <w:r>
              <w:rPr>
                <w:rFonts w:cstheme="minorHAnsi"/>
                <w:kern w:val="0"/>
                <w:sz w:val="20"/>
                <w:szCs w:val="20"/>
                <w:lang w:bidi="ar-SA"/>
              </w:rPr>
              <w:t>2</w:t>
            </w:r>
          </w:p>
        </w:tc>
        <w:tc>
          <w:tcPr>
            <w:tcW w:w="1229" w:type="dxa"/>
            <w:gridSpan w:val="2"/>
            <w:tcBorders>
              <w:left w:val="single" w:sz="4" w:space="0" w:color="000000"/>
              <w:bottom w:val="single" w:sz="4" w:space="0" w:color="000000"/>
            </w:tcBorders>
            <w:vAlign w:val="center"/>
          </w:tcPr>
          <w:p w14:paraId="298D1404" w14:textId="77777777" w:rsidR="00DC27C3" w:rsidRDefault="00000000">
            <w:pPr>
              <w:pStyle w:val="TableContents"/>
              <w:jc w:val="center"/>
              <w:rPr>
                <w:rFonts w:cstheme="minorHAnsi"/>
                <w:kern w:val="0"/>
                <w:sz w:val="20"/>
                <w:szCs w:val="20"/>
                <w:lang w:bidi="ar-SA"/>
              </w:rPr>
            </w:pPr>
            <w:r>
              <w:rPr>
                <w:rFonts w:cstheme="minorHAnsi"/>
                <w:kern w:val="0"/>
                <w:sz w:val="20"/>
                <w:szCs w:val="20"/>
                <w:lang w:bidi="ar-SA"/>
              </w:rPr>
              <w:t>3</w:t>
            </w:r>
          </w:p>
        </w:tc>
        <w:tc>
          <w:tcPr>
            <w:tcW w:w="771" w:type="dxa"/>
            <w:tcBorders>
              <w:left w:val="single" w:sz="4" w:space="0" w:color="000000"/>
              <w:bottom w:val="single" w:sz="4" w:space="0" w:color="000000"/>
            </w:tcBorders>
            <w:vAlign w:val="center"/>
          </w:tcPr>
          <w:p w14:paraId="2445B2F3" w14:textId="77777777" w:rsidR="00DC27C3" w:rsidRDefault="00000000">
            <w:pPr>
              <w:pStyle w:val="TableContents"/>
              <w:jc w:val="center"/>
              <w:rPr>
                <w:rFonts w:cstheme="minorHAnsi"/>
                <w:kern w:val="0"/>
                <w:sz w:val="20"/>
                <w:szCs w:val="20"/>
                <w:lang w:bidi="ar-SA"/>
              </w:rPr>
            </w:pPr>
            <w:r>
              <w:rPr>
                <w:rFonts w:cstheme="minorHAnsi"/>
                <w:kern w:val="0"/>
                <w:sz w:val="20"/>
                <w:szCs w:val="20"/>
                <w:lang w:bidi="ar-SA"/>
              </w:rPr>
              <w:t>6</w:t>
            </w:r>
          </w:p>
        </w:tc>
        <w:tc>
          <w:tcPr>
            <w:tcW w:w="6985" w:type="dxa"/>
            <w:gridSpan w:val="2"/>
            <w:tcBorders>
              <w:left w:val="single" w:sz="4" w:space="0" w:color="000000"/>
              <w:bottom w:val="single" w:sz="4" w:space="0" w:color="000000"/>
            </w:tcBorders>
          </w:tcPr>
          <w:p w14:paraId="20EED16C" w14:textId="77777777" w:rsidR="00DC27C3" w:rsidRDefault="00000000">
            <w:pPr>
              <w:pStyle w:val="TableContents"/>
              <w:rPr>
                <w:rFonts w:cstheme="minorHAnsi"/>
                <w:kern w:val="0"/>
                <w:lang w:bidi="ar-SA"/>
              </w:rPr>
            </w:pPr>
            <w:r>
              <w:rPr>
                <w:rFonts w:cstheme="minorHAnsi"/>
                <w:kern w:val="0"/>
                <w:lang w:bidi="ar-SA"/>
              </w:rPr>
              <w:t xml:space="preserve">Safe and correct usage of the tools provided will be undertaken with the Volunteers. </w:t>
            </w:r>
          </w:p>
          <w:p w14:paraId="04E4D81B" w14:textId="77777777" w:rsidR="00DC27C3" w:rsidRDefault="00000000">
            <w:pPr>
              <w:pStyle w:val="TableContents"/>
              <w:rPr>
                <w:rFonts w:cstheme="minorHAnsi"/>
                <w:kern w:val="0"/>
                <w:lang w:bidi="ar-SA"/>
              </w:rPr>
            </w:pPr>
            <w:r>
              <w:rPr>
                <w:rFonts w:cstheme="minorHAnsi"/>
                <w:kern w:val="0"/>
                <w:lang w:bidi="ar-SA"/>
              </w:rPr>
              <w:t>On completion of the TBT all attendees are to sign the TBT to signify their acceptance and understanding of the pre job assessment. All attendees to be offered the opportunity to ask questions and clarify.</w:t>
            </w:r>
          </w:p>
        </w:tc>
        <w:tc>
          <w:tcPr>
            <w:tcW w:w="967" w:type="dxa"/>
            <w:gridSpan w:val="2"/>
            <w:tcBorders>
              <w:left w:val="single" w:sz="4" w:space="0" w:color="000000"/>
              <w:bottom w:val="single" w:sz="4" w:space="0" w:color="000000"/>
            </w:tcBorders>
            <w:vAlign w:val="center"/>
          </w:tcPr>
          <w:p w14:paraId="5A433C4E" w14:textId="77777777" w:rsidR="00DC27C3" w:rsidRDefault="00000000">
            <w:pPr>
              <w:pStyle w:val="TableContents"/>
              <w:jc w:val="center"/>
              <w:rPr>
                <w:sz w:val="20"/>
                <w:szCs w:val="20"/>
              </w:rPr>
            </w:pPr>
            <w:r>
              <w:rPr>
                <w:sz w:val="20"/>
                <w:szCs w:val="20"/>
              </w:rPr>
              <w:t>2</w:t>
            </w:r>
          </w:p>
        </w:tc>
        <w:tc>
          <w:tcPr>
            <w:tcW w:w="1176" w:type="dxa"/>
            <w:tcBorders>
              <w:left w:val="single" w:sz="4" w:space="0" w:color="000000"/>
              <w:bottom w:val="single" w:sz="4" w:space="0" w:color="000000"/>
            </w:tcBorders>
            <w:vAlign w:val="center"/>
          </w:tcPr>
          <w:p w14:paraId="606D5486" w14:textId="77777777" w:rsidR="00DC27C3" w:rsidRDefault="00000000">
            <w:pPr>
              <w:pStyle w:val="TableContents"/>
              <w:jc w:val="center"/>
              <w:rPr>
                <w:sz w:val="20"/>
                <w:szCs w:val="20"/>
              </w:rPr>
            </w:pPr>
            <w:r>
              <w:rPr>
                <w:sz w:val="20"/>
                <w:szCs w:val="20"/>
              </w:rPr>
              <w:t>2</w:t>
            </w:r>
          </w:p>
        </w:tc>
        <w:tc>
          <w:tcPr>
            <w:tcW w:w="856" w:type="dxa"/>
            <w:tcBorders>
              <w:left w:val="single" w:sz="4" w:space="0" w:color="000000"/>
              <w:bottom w:val="single" w:sz="4" w:space="0" w:color="000000"/>
              <w:right w:val="single" w:sz="4" w:space="0" w:color="000000"/>
            </w:tcBorders>
            <w:vAlign w:val="center"/>
          </w:tcPr>
          <w:p w14:paraId="5D5090DD" w14:textId="77777777" w:rsidR="00DC27C3" w:rsidRDefault="00000000">
            <w:pPr>
              <w:pStyle w:val="TableContents"/>
              <w:jc w:val="center"/>
              <w:rPr>
                <w:sz w:val="20"/>
                <w:szCs w:val="20"/>
              </w:rPr>
            </w:pPr>
            <w:r>
              <w:rPr>
                <w:sz w:val="20"/>
                <w:szCs w:val="20"/>
              </w:rPr>
              <w:t>4</w:t>
            </w:r>
          </w:p>
        </w:tc>
      </w:tr>
    </w:tbl>
    <w:p w14:paraId="7E2B2E04" w14:textId="77777777" w:rsidR="00DC27C3" w:rsidRDefault="00DC27C3"/>
    <w:p w14:paraId="59914278" w14:textId="77777777" w:rsidR="00DC27C3" w:rsidRDefault="00000000">
      <w:r>
        <w:br w:type="page"/>
      </w:r>
    </w:p>
    <w:p w14:paraId="34AFC88A" w14:textId="77777777" w:rsidR="00DC27C3" w:rsidRDefault="00000000">
      <w:pPr>
        <w:rPr>
          <w:rFonts w:asciiTheme="minorHAnsi" w:hAnsiTheme="minorHAnsi" w:cstheme="minorHAnsi"/>
          <w:b/>
          <w:u w:val="double"/>
        </w:rPr>
      </w:pPr>
      <w:r>
        <w:rPr>
          <w:rFonts w:asciiTheme="minorHAnsi" w:hAnsiTheme="minorHAnsi" w:cstheme="minorHAnsi"/>
          <w:b/>
          <w:u w:val="double"/>
        </w:rPr>
        <w:lastRenderedPageBreak/>
        <w:t>KEY:</w:t>
      </w:r>
    </w:p>
    <w:p w14:paraId="56AD32E5" w14:textId="77777777" w:rsidR="00DC27C3" w:rsidRDefault="00DC27C3">
      <w:pPr>
        <w:rPr>
          <w:rFonts w:asciiTheme="minorHAnsi" w:hAnsiTheme="minorHAnsi" w:cstheme="minorHAnsi"/>
        </w:rPr>
      </w:pPr>
    </w:p>
    <w:p w14:paraId="4D865016" w14:textId="77777777" w:rsidR="00DC27C3" w:rsidRDefault="00000000">
      <w:pPr>
        <w:rPr>
          <w:rFonts w:asciiTheme="minorHAnsi" w:hAnsiTheme="minorHAnsi" w:cstheme="minorHAnsi"/>
        </w:rPr>
      </w:pPr>
      <w:r>
        <w:rPr>
          <w:rFonts w:asciiTheme="minorHAnsi" w:hAnsiTheme="minorHAnsi" w:cstheme="minorHAnsi"/>
        </w:rPr>
        <w:t>*</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w:t>
      </w:r>
    </w:p>
    <w:p w14:paraId="34BB2E1D" w14:textId="77777777" w:rsidR="00DC27C3" w:rsidRDefault="00000000">
      <w:pPr>
        <w:rPr>
          <w:rFonts w:asciiTheme="minorHAnsi" w:hAnsiTheme="minorHAnsi" w:cstheme="minorHAnsi"/>
        </w:rPr>
      </w:pPr>
      <w:r>
        <w:rPr>
          <w:rFonts w:asciiTheme="minorHAnsi" w:hAnsiTheme="minorHAnsi" w:cstheme="minorHAnsi"/>
          <w:b/>
          <w:bCs/>
        </w:rPr>
        <w:t>Severity</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b/>
          <w:bCs/>
        </w:rPr>
        <w:t>Likelihood</w:t>
      </w:r>
    </w:p>
    <w:p w14:paraId="0BE4EB60" w14:textId="77777777" w:rsidR="00DC27C3" w:rsidRDefault="00000000">
      <w:pPr>
        <w:rPr>
          <w:rFonts w:asciiTheme="minorHAnsi" w:hAnsiTheme="minorHAnsi" w:cstheme="minorHAnsi"/>
        </w:rPr>
      </w:pPr>
      <w:r>
        <w:rPr>
          <w:rFonts w:asciiTheme="minorHAnsi" w:hAnsiTheme="minorHAnsi" w:cstheme="minorHAnsi"/>
        </w:rPr>
        <w:t>1.</w:t>
      </w:r>
      <w:r>
        <w:rPr>
          <w:rFonts w:asciiTheme="minorHAnsi" w:hAnsiTheme="minorHAnsi" w:cstheme="minorHAnsi"/>
        </w:rPr>
        <w:tab/>
        <w:t>Very small injury – on site first aid treatment only</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t>1.</w:t>
      </w:r>
      <w:r>
        <w:rPr>
          <w:rFonts w:asciiTheme="minorHAnsi" w:hAnsiTheme="minorHAnsi" w:cstheme="minorHAnsi"/>
        </w:rPr>
        <w:tab/>
        <w:t>Very unlikely</w:t>
      </w:r>
      <w:r>
        <w:rPr>
          <w:rFonts w:asciiTheme="minorHAnsi" w:hAnsiTheme="minorHAnsi" w:cstheme="minorHAnsi"/>
        </w:rPr>
        <w:tab/>
        <w:t>(Almost unheard of)</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p>
    <w:p w14:paraId="6826775F" w14:textId="77777777" w:rsidR="00DC27C3" w:rsidRDefault="00000000">
      <w:pPr>
        <w:rPr>
          <w:rFonts w:asciiTheme="minorHAnsi" w:hAnsiTheme="minorHAnsi" w:cstheme="minorHAnsi"/>
        </w:rPr>
      </w:pPr>
      <w:r>
        <w:rPr>
          <w:rFonts w:asciiTheme="minorHAnsi" w:hAnsiTheme="minorHAnsi" w:cstheme="minorHAnsi"/>
        </w:rPr>
        <w:t>2.</w:t>
      </w:r>
      <w:r>
        <w:rPr>
          <w:rFonts w:asciiTheme="minorHAnsi" w:hAnsiTheme="minorHAnsi" w:cstheme="minorHAnsi"/>
        </w:rPr>
        <w:tab/>
        <w:t>Minor injury – Requires visit to A&amp;E but no time off work</w:t>
      </w:r>
      <w:r>
        <w:rPr>
          <w:rFonts w:asciiTheme="minorHAnsi" w:hAnsiTheme="minorHAnsi" w:cstheme="minorHAnsi"/>
        </w:rPr>
        <w:tab/>
      </w:r>
      <w:r>
        <w:rPr>
          <w:rFonts w:asciiTheme="minorHAnsi" w:hAnsiTheme="minorHAnsi" w:cstheme="minorHAnsi"/>
        </w:rPr>
        <w:tab/>
        <w:t>2.</w:t>
      </w:r>
      <w:r>
        <w:rPr>
          <w:rFonts w:asciiTheme="minorHAnsi" w:hAnsiTheme="minorHAnsi" w:cstheme="minorHAnsi"/>
        </w:rPr>
        <w:tab/>
        <w:t>Unlikely</w:t>
      </w:r>
      <w:r>
        <w:rPr>
          <w:rFonts w:asciiTheme="minorHAnsi" w:hAnsiTheme="minorHAnsi" w:cstheme="minorHAnsi"/>
        </w:rPr>
        <w:tab/>
      </w:r>
      <w:r>
        <w:rPr>
          <w:rFonts w:asciiTheme="minorHAnsi" w:hAnsiTheme="minorHAnsi" w:cstheme="minorHAnsi"/>
        </w:rPr>
        <w:tab/>
        <w:t>(It happens in wider world)</w:t>
      </w:r>
    </w:p>
    <w:p w14:paraId="26BE6BE1" w14:textId="77777777" w:rsidR="00DC27C3" w:rsidRDefault="00000000">
      <w:pPr>
        <w:rPr>
          <w:rFonts w:asciiTheme="minorHAnsi" w:hAnsiTheme="minorHAnsi" w:cstheme="minorHAnsi"/>
        </w:rPr>
      </w:pPr>
      <w:r>
        <w:rPr>
          <w:rFonts w:asciiTheme="minorHAnsi" w:hAnsiTheme="minorHAnsi" w:cstheme="minorHAnsi"/>
        </w:rPr>
        <w:t>3.</w:t>
      </w:r>
      <w:r>
        <w:rPr>
          <w:rFonts w:asciiTheme="minorHAnsi" w:hAnsiTheme="minorHAnsi" w:cstheme="minorHAnsi"/>
        </w:rPr>
        <w:tab/>
        <w:t>Moderate injury – 3 or fewer days off work</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3.</w:t>
      </w:r>
      <w:r>
        <w:rPr>
          <w:rFonts w:asciiTheme="minorHAnsi" w:hAnsiTheme="minorHAnsi" w:cstheme="minorHAnsi"/>
        </w:rPr>
        <w:tab/>
        <w:t>Reasonable</w:t>
      </w:r>
      <w:r>
        <w:rPr>
          <w:rFonts w:asciiTheme="minorHAnsi" w:hAnsiTheme="minorHAnsi" w:cstheme="minorHAnsi"/>
        </w:rPr>
        <w:tab/>
      </w:r>
      <w:r>
        <w:rPr>
          <w:rFonts w:asciiTheme="minorHAnsi" w:hAnsiTheme="minorHAnsi" w:cstheme="minorHAnsi"/>
        </w:rPr>
        <w:tab/>
        <w:t>(</w:t>
      </w:r>
      <w:proofErr w:type="gramStart"/>
      <w:r>
        <w:rPr>
          <w:rFonts w:asciiTheme="minorHAnsi" w:hAnsiTheme="minorHAnsi" w:cstheme="minorHAnsi"/>
        </w:rPr>
        <w:t>Its</w:t>
      </w:r>
      <w:proofErr w:type="gramEnd"/>
      <w:r>
        <w:rPr>
          <w:rFonts w:asciiTheme="minorHAnsi" w:hAnsiTheme="minorHAnsi" w:cstheme="minorHAnsi"/>
        </w:rPr>
        <w:t xml:space="preserve"> happened to other charities)</w:t>
      </w:r>
    </w:p>
    <w:p w14:paraId="723D4D95" w14:textId="77777777" w:rsidR="00DC27C3" w:rsidRDefault="00000000">
      <w:pPr>
        <w:rPr>
          <w:rFonts w:asciiTheme="minorHAnsi" w:hAnsiTheme="minorHAnsi" w:cstheme="minorHAnsi"/>
        </w:rPr>
      </w:pPr>
      <w:r>
        <w:rPr>
          <w:rFonts w:asciiTheme="minorHAnsi" w:hAnsiTheme="minorHAnsi" w:cstheme="minorHAnsi"/>
        </w:rPr>
        <w:t>4.</w:t>
      </w:r>
      <w:r>
        <w:rPr>
          <w:rFonts w:asciiTheme="minorHAnsi" w:hAnsiTheme="minorHAnsi" w:cstheme="minorHAnsi"/>
        </w:rPr>
        <w:tab/>
        <w:t>Severe injury – greater than 3 days off work</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4.</w:t>
      </w:r>
      <w:r>
        <w:rPr>
          <w:rFonts w:asciiTheme="minorHAnsi" w:hAnsiTheme="minorHAnsi" w:cstheme="minorHAnsi"/>
        </w:rPr>
        <w:tab/>
        <w:t>Likely</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t>(</w:t>
      </w:r>
      <w:proofErr w:type="gramStart"/>
      <w:r>
        <w:rPr>
          <w:rFonts w:asciiTheme="minorHAnsi" w:hAnsiTheme="minorHAnsi" w:cstheme="minorHAnsi"/>
        </w:rPr>
        <w:t>Its</w:t>
      </w:r>
      <w:proofErr w:type="gramEnd"/>
      <w:r>
        <w:rPr>
          <w:rFonts w:asciiTheme="minorHAnsi" w:hAnsiTheme="minorHAnsi" w:cstheme="minorHAnsi"/>
        </w:rPr>
        <w:t xml:space="preserve"> happened to us since–10 years)</w:t>
      </w:r>
    </w:p>
    <w:p w14:paraId="34D64BD5" w14:textId="77777777" w:rsidR="00DC27C3" w:rsidRDefault="00000000">
      <w:pPr>
        <w:rPr>
          <w:rFonts w:asciiTheme="minorHAnsi" w:hAnsiTheme="minorHAnsi" w:cstheme="minorHAnsi"/>
        </w:rPr>
      </w:pPr>
      <w:r>
        <w:rPr>
          <w:rFonts w:asciiTheme="minorHAnsi" w:hAnsiTheme="minorHAnsi" w:cstheme="minorHAnsi"/>
        </w:rPr>
        <w:t>5.</w:t>
      </w:r>
      <w:r>
        <w:rPr>
          <w:rFonts w:asciiTheme="minorHAnsi" w:hAnsiTheme="minorHAnsi" w:cstheme="minorHAnsi"/>
        </w:rPr>
        <w:tab/>
        <w:t>Risk of death or serious permanent injury</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5.</w:t>
      </w:r>
      <w:r>
        <w:rPr>
          <w:rFonts w:asciiTheme="minorHAnsi" w:hAnsiTheme="minorHAnsi" w:cstheme="minorHAnsi"/>
        </w:rPr>
        <w:tab/>
        <w:t>Very likely</w:t>
      </w:r>
      <w:r>
        <w:rPr>
          <w:rFonts w:asciiTheme="minorHAnsi" w:hAnsiTheme="minorHAnsi" w:cstheme="minorHAnsi"/>
        </w:rPr>
        <w:tab/>
      </w:r>
      <w:r>
        <w:rPr>
          <w:rFonts w:asciiTheme="minorHAnsi" w:hAnsiTheme="minorHAnsi" w:cstheme="minorHAnsi"/>
        </w:rPr>
        <w:tab/>
        <w:t>(</w:t>
      </w:r>
      <w:proofErr w:type="gramStart"/>
      <w:r>
        <w:rPr>
          <w:rFonts w:asciiTheme="minorHAnsi" w:hAnsiTheme="minorHAnsi" w:cstheme="minorHAnsi"/>
        </w:rPr>
        <w:t>Its</w:t>
      </w:r>
      <w:proofErr w:type="gramEnd"/>
      <w:r>
        <w:rPr>
          <w:rFonts w:asciiTheme="minorHAnsi" w:hAnsiTheme="minorHAnsi" w:cstheme="minorHAnsi"/>
        </w:rPr>
        <w:t xml:space="preserve"> happened to us recently- year)</w:t>
      </w:r>
    </w:p>
    <w:p w14:paraId="1C280A37" w14:textId="77777777" w:rsidR="00DC27C3" w:rsidRDefault="00DC27C3">
      <w:pPr>
        <w:rPr>
          <w:rFonts w:asciiTheme="minorHAnsi" w:hAnsiTheme="minorHAnsi" w:cstheme="minorHAnsi"/>
        </w:rPr>
      </w:pPr>
    </w:p>
    <w:p w14:paraId="471C9FAB" w14:textId="77777777" w:rsidR="00DC27C3" w:rsidRDefault="00000000">
      <w:pPr>
        <w:rPr>
          <w:rFonts w:asciiTheme="minorHAnsi" w:hAnsiTheme="minorHAnsi" w:cstheme="minorHAnsi"/>
        </w:rPr>
      </w:pPr>
      <w:r>
        <w:rPr>
          <w:rFonts w:asciiTheme="minorHAnsi" w:hAnsiTheme="minorHAnsi" w:cstheme="minorHAnsi"/>
          <w:b/>
          <w:u w:val="double"/>
        </w:rPr>
        <w:t>Overall Risk = Severity x Likelihood</w:t>
      </w:r>
    </w:p>
    <w:p w14:paraId="30264C19" w14:textId="77777777" w:rsidR="00DC27C3" w:rsidRDefault="00DC27C3"/>
    <w:p w14:paraId="484220EA" w14:textId="77777777" w:rsidR="00DC27C3" w:rsidRDefault="00DC27C3"/>
    <w:p w14:paraId="2BF595F0" w14:textId="77777777" w:rsidR="00DC27C3" w:rsidRDefault="00000000">
      <w:pPr>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p>
    <w:p w14:paraId="0785E55E" w14:textId="77777777" w:rsidR="00DC27C3" w:rsidRDefault="00000000">
      <w:pPr>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p>
    <w:p w14:paraId="36BCFE12" w14:textId="77777777" w:rsidR="00DC27C3" w:rsidRDefault="00000000">
      <w:pPr>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p>
    <w:p w14:paraId="0B6BD7DA" w14:textId="77777777" w:rsidR="00DC27C3" w:rsidRDefault="00000000">
      <w:pPr>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p>
    <w:p w14:paraId="43447B78" w14:textId="77777777" w:rsidR="00DC27C3" w:rsidRDefault="00000000">
      <w:pPr>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p>
    <w:sectPr w:rsidR="00DC27C3">
      <w:headerReference w:type="default" r:id="rId6"/>
      <w:pgSz w:w="16838" w:h="11906" w:orient="landscape"/>
      <w:pgMar w:top="1946" w:right="567" w:bottom="567" w:left="567" w:header="283" w:footer="0"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290BFE" w14:textId="77777777" w:rsidR="00565E95" w:rsidRDefault="00565E95">
      <w:r>
        <w:separator/>
      </w:r>
    </w:p>
  </w:endnote>
  <w:endnote w:type="continuationSeparator" w:id="0">
    <w:p w14:paraId="6EBEAE0A" w14:textId="77777777" w:rsidR="00565E95" w:rsidRDefault="00565E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Lohit Devanagari">
    <w:altName w:val="Cambria"/>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OpenSymbol">
    <w:altName w:val="Arial Unicode MS"/>
    <w:charset w:val="01"/>
    <w:family w:val="swiss"/>
    <w:pitch w:val="default"/>
  </w:font>
  <w:font w:name="Liberation Sans">
    <w:altName w:val="Arial"/>
    <w:charset w:val="01"/>
    <w:family w:val="swiss"/>
    <w:pitch w:val="default"/>
  </w:font>
  <w:font w:name="Noto Sans CJK SC">
    <w:panose1 w:val="00000000000000000000"/>
    <w:charset w:val="00"/>
    <w:family w:val="roman"/>
    <w:notTrueType/>
    <w:pitch w:val="default"/>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E0381E" w14:textId="77777777" w:rsidR="00565E95" w:rsidRDefault="00565E95">
      <w:r>
        <w:separator/>
      </w:r>
    </w:p>
  </w:footnote>
  <w:footnote w:type="continuationSeparator" w:id="0">
    <w:p w14:paraId="32F25CED" w14:textId="77777777" w:rsidR="00565E95" w:rsidRDefault="00565E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AAE7A" w14:textId="77777777" w:rsidR="00DC27C3" w:rsidRDefault="00DC27C3">
    <w:pPr>
      <w:pStyle w:val="Header"/>
    </w:pPr>
  </w:p>
  <w:p w14:paraId="4A745696" w14:textId="77777777" w:rsidR="00DC27C3" w:rsidRDefault="00000000">
    <w:pPr>
      <w:pStyle w:val="Header"/>
    </w:pPr>
    <w:r>
      <w:rPr>
        <w:noProof/>
      </w:rPr>
      <w:drawing>
        <wp:anchor distT="0" distB="0" distL="0" distR="0" simplePos="0" relativeHeight="4" behindDoc="1" locked="0" layoutInCell="0" allowOverlap="1" wp14:anchorId="204A3214" wp14:editId="596FF0BF">
          <wp:simplePos x="0" y="0"/>
          <wp:positionH relativeFrom="column">
            <wp:posOffset>7040880</wp:posOffset>
          </wp:positionH>
          <wp:positionV relativeFrom="paragraph">
            <wp:posOffset>-107950</wp:posOffset>
          </wp:positionV>
          <wp:extent cx="2669540" cy="722630"/>
          <wp:effectExtent l="0" t="0" r="0" b="0"/>
          <wp:wrapNone/>
          <wp:docPr id="1" name="Picture 2" descr="participate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descr="participate_rgb"/>
                  <pic:cNvPicPr>
                    <a:picLocks noChangeAspect="1" noChangeArrowheads="1"/>
                  </pic:cNvPicPr>
                </pic:nvPicPr>
                <pic:blipFill>
                  <a:blip r:embed="rId1"/>
                  <a:stretch>
                    <a:fillRect/>
                  </a:stretch>
                </pic:blipFill>
                <pic:spPr bwMode="auto">
                  <a:xfrm>
                    <a:off x="0" y="0"/>
                    <a:ext cx="2669540" cy="722630"/>
                  </a:xfrm>
                  <a:prstGeom prst="rect">
                    <a:avLst/>
                  </a:prstGeom>
                </pic:spPr>
              </pic:pic>
            </a:graphicData>
          </a:graphic>
        </wp:anchor>
      </w:drawing>
    </w:r>
  </w:p>
  <w:p w14:paraId="6C2A9148" w14:textId="77777777" w:rsidR="00DC27C3" w:rsidRDefault="00DC27C3">
    <w:pPr>
      <w:pStyle w:val="Header"/>
      <w:rPr>
        <w:b/>
        <w:bCs/>
        <w:sz w:val="48"/>
        <w:szCs w:val="48"/>
      </w:rPr>
    </w:pPr>
  </w:p>
  <w:p w14:paraId="38145A5D" w14:textId="77777777" w:rsidR="00DC27C3" w:rsidRDefault="00DC27C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9"/>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27C3"/>
    <w:rsid w:val="00565E95"/>
    <w:rsid w:val="006840DB"/>
    <w:rsid w:val="007C635B"/>
    <w:rsid w:val="00986783"/>
    <w:rsid w:val="00A1136D"/>
    <w:rsid w:val="00A84C3C"/>
    <w:rsid w:val="00BF3713"/>
    <w:rsid w:val="00CF5070"/>
    <w:rsid w:val="00DC27C3"/>
    <w:rsid w:val="00F97D57"/>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D394DD"/>
  <w15:docId w15:val="{55BD0D34-E3A5-4C00-8A55-87A607080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Lohit Devanagari"/>
        <w:kern w:val="2"/>
        <w:sz w:val="24"/>
        <w:szCs w:val="24"/>
        <w:lang w:val="en-GB"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ullets">
    <w:name w:val="Bullets"/>
    <w:qFormat/>
    <w:rPr>
      <w:rFonts w:ascii="OpenSymbol" w:eastAsia="OpenSymbol" w:hAnsi="OpenSymbol" w:cs="OpenSymbol"/>
    </w:rPr>
  </w:style>
  <w:style w:type="paragraph" w:customStyle="1" w:styleId="Heading">
    <w:name w:val="Heading"/>
    <w:basedOn w:val="Normal"/>
    <w:next w:val="BodyText"/>
    <w:qFormat/>
    <w:pPr>
      <w:keepNext/>
      <w:spacing w:before="240" w:after="120"/>
    </w:pPr>
    <w:rPr>
      <w:rFonts w:ascii="Liberation Sans" w:eastAsia="Noto Sans CJK SC" w:hAnsi="Liberation Sans"/>
      <w:sz w:val="28"/>
      <w:szCs w:val="28"/>
    </w:rPr>
  </w:style>
  <w:style w:type="paragraph" w:styleId="BodyText">
    <w:name w:val="Body Text"/>
    <w:basedOn w:val="Normal"/>
    <w:pPr>
      <w:spacing w:after="140" w:line="276"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customStyle="1" w:styleId="HeaderandFooter">
    <w:name w:val="Header and Footer"/>
    <w:basedOn w:val="Normal"/>
    <w:qFormat/>
    <w:pPr>
      <w:suppressLineNumbers/>
      <w:tabs>
        <w:tab w:val="center" w:pos="7852"/>
        <w:tab w:val="right" w:pos="15704"/>
      </w:tabs>
    </w:pPr>
  </w:style>
  <w:style w:type="paragraph" w:styleId="Header">
    <w:name w:val="header"/>
    <w:basedOn w:val="HeaderandFooter"/>
  </w:style>
  <w:style w:type="paragraph" w:customStyle="1" w:styleId="TableContents">
    <w:name w:val="Table Contents"/>
    <w:basedOn w:val="Normal"/>
    <w:qFormat/>
    <w:pPr>
      <w:widowControl w:val="0"/>
      <w:suppressLineNumbers/>
    </w:pPr>
  </w:style>
  <w:style w:type="paragraph" w:customStyle="1" w:styleId="TableHeading">
    <w:name w:val="Table Heading"/>
    <w:basedOn w:val="TableContents"/>
    <w:qFormat/>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410</TotalTime>
  <Pages>3</Pages>
  <Words>583</Words>
  <Characters>3328</Characters>
  <Application>Microsoft Office Word</Application>
  <DocSecurity>0</DocSecurity>
  <Lines>27</Lines>
  <Paragraphs>7</Paragraphs>
  <ScaleCrop>false</ScaleCrop>
  <Company/>
  <LinksUpToDate>false</LinksUpToDate>
  <CharactersWithSpaces>3904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Luke Dennison</cp:lastModifiedBy>
  <cp:revision>85</cp:revision>
  <dcterms:created xsi:type="dcterms:W3CDTF">2023-05-17T12:22:00Z</dcterms:created>
  <dcterms:modified xsi:type="dcterms:W3CDTF">2025-04-03T00:51:00Z</dcterms:modified>
  <dc:language>en-GB</dc:language>
</cp:coreProperties>
</file>